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« Казанская  основная общеобразовательная школа»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 Золотухинского района Курской области</w:t>
      </w:r>
    </w:p>
    <w:p>
      <w:pPr>
        <w:pStyle w:val="15"/>
        <w:ind w:left="709" w:firstLine="567"/>
        <w:jc w:val="center"/>
        <w:rPr>
          <w:rStyle w:val="16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1"/>
        <w:ind w:right="424"/>
        <w:jc w:val="right"/>
        <w:rPr>
          <w:rFonts w:hint="default" w:ascii="Times New Roman" w:hAnsi="Times New Roman" w:cs="Times New Roman"/>
          <w:b/>
        </w:rPr>
      </w:pPr>
    </w:p>
    <w:p>
      <w:pPr>
        <w:pStyle w:val="11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</w:rPr>
        <w:t>Приложение №1</w:t>
      </w:r>
    </w:p>
    <w:p>
      <w:pPr>
        <w:pStyle w:val="11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 образовательной программе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основного общего образования,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утвержденной 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приказом от ___               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__ № ____</w:t>
      </w:r>
    </w:p>
    <w:p>
      <w:pPr>
        <w:pStyle w:val="15"/>
        <w:ind w:left="709" w:firstLine="567"/>
        <w:jc w:val="center"/>
        <w:rPr>
          <w:rStyle w:val="16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5"/>
        <w:ind w:left="709" w:firstLine="567"/>
        <w:jc w:val="center"/>
        <w:rPr>
          <w:rStyle w:val="16"/>
          <w:rFonts w:hint="default" w:ascii="Times New Roman" w:hAnsi="Times New Roman" w:cs="Times New Roman"/>
          <w:b/>
          <w:sz w:val="28"/>
          <w:szCs w:val="28"/>
        </w:rPr>
      </w:pPr>
    </w:p>
    <w:p>
      <w:pPr>
        <w:tabs>
          <w:tab w:val="left" w:pos="4095"/>
        </w:tabs>
        <w:ind w:left="709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4095"/>
        </w:tabs>
        <w:ind w:left="709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Рабочая программа</w:t>
      </w:r>
    </w:p>
    <w:p>
      <w:pPr>
        <w:tabs>
          <w:tab w:val="center" w:pos="4677"/>
          <w:tab w:val="left" w:pos="6465"/>
        </w:tabs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по учебному предмету </w:t>
      </w:r>
    </w:p>
    <w:p>
      <w:pPr>
        <w:tabs>
          <w:tab w:val="center" w:pos="4677"/>
          <w:tab w:val="left" w:pos="6465"/>
        </w:tabs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«</w:t>
      </w: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>родной  язык (русский)</w:t>
      </w:r>
      <w:r>
        <w:rPr>
          <w:rFonts w:hint="default" w:ascii="Times New Roman" w:hAnsi="Times New Roman" w:cs="Times New Roman"/>
          <w:b/>
          <w:sz w:val="44"/>
          <w:szCs w:val="44"/>
        </w:rPr>
        <w:t>»</w:t>
      </w:r>
    </w:p>
    <w:p>
      <w:pPr>
        <w:tabs>
          <w:tab w:val="center" w:pos="4677"/>
          <w:tab w:val="left" w:pos="6465"/>
        </w:tabs>
        <w:jc w:val="center"/>
        <w:rPr>
          <w:rFonts w:hint="default" w:ascii="Times New Roman" w:hAnsi="Times New Roman" w:cs="Times New Roman"/>
          <w:b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5-9  класс</w:t>
      </w: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 xml:space="preserve"> (5,7,8,9 классы)</w:t>
      </w:r>
    </w:p>
    <w:p>
      <w:pPr>
        <w:spacing w:before="100" w:beforeAutospacing="1" w:after="100" w:afterAutospac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Уровень образования: основное общее образование</w:t>
      </w:r>
    </w:p>
    <w:p>
      <w:pPr>
        <w:spacing w:before="100" w:beforeAutospacing="1" w:after="100" w:afterAutospac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Срок реализации программы -2021 /2022 гг.</w:t>
      </w: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ind w:left="709"/>
        <w:jc w:val="center"/>
        <w:rPr>
          <w:rFonts w:hint="default" w:ascii="Times New Roman" w:hAnsi="Times New Roman" w:cs="Times New Roman"/>
          <w:szCs w:val="44"/>
        </w:rPr>
      </w:pPr>
    </w:p>
    <w:p>
      <w:pPr>
        <w:tabs>
          <w:tab w:val="center" w:pos="4677"/>
          <w:tab w:val="left" w:pos="6465"/>
        </w:tabs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jc w:val="righ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Авторы программы: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Учител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я: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Пожидаева Татьяна Ивановна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квалификационная категория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Глазкова Валентина Михайловна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квалификационная категория </w:t>
      </w:r>
    </w:p>
    <w:p>
      <w:pPr>
        <w:jc w:val="right"/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рабочей программы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1)Титульный лист.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2)Пояснительная записка.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3)Планируемые предметные результаты освоения учебного предмета.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4)Содержание учебного предмета, курса с указанием форм организации учебных занятий, основных видов учебной деятельности.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5)Календарно-тематическое планирование с указанием количества часов, отводимых на освоение каждой темы.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6)Лист корректировки.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составлена в соответствии с нормативными документами:</w:t>
      </w:r>
    </w:p>
    <w:p>
      <w:pPr>
        <w:pStyle w:val="2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Федеральный закон "Об образовании в Российской Федерации" от     </w:t>
      </w:r>
    </w:p>
    <w:p>
      <w:pPr>
        <w:pStyle w:val="2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29.12.2012 N 273-ФЗ</w:t>
      </w:r>
    </w:p>
    <w:p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основного 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</w:p>
    <w:p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Учебный план МКОУ «Казанская основная общеобразовательная школа» Золотухинского района Курской области </w:t>
      </w:r>
    </w:p>
    <w:p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Программы по русскому языку (родному) О.М.Александровой, О.В.Загоровской, С.И.Богданова и др.  «Русский родной язык» ,- Москва «Просвещение» 2020г.</w:t>
      </w:r>
    </w:p>
    <w:p>
      <w:pPr>
        <w:widowControl w:val="0"/>
        <w:autoSpaceDE w:val="0"/>
        <w:autoSpaceDN w:val="0"/>
        <w:adjustRightInd w:val="0"/>
        <w:ind w:right="-92" w:firstLine="567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right="-92" w:firstLine="567"/>
        <w:jc w:val="both"/>
        <w:rPr>
          <w:rFonts w:ascii="Times New Roman" w:hAnsi="Times New Roman" w:eastAsia="Times New Roman" w:cs="Times New Roman"/>
          <w:b/>
          <w:sz w:val="28"/>
        </w:rPr>
      </w:pPr>
    </w:p>
    <w:p>
      <w:pPr>
        <w:autoSpaceDE w:val="0"/>
        <w:autoSpaceDN w:val="0"/>
        <w:adjustRightInd w:val="0"/>
        <w:ind w:right="-92" w:firstLine="56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Рабочая программа ориентирована на УМК:</w:t>
      </w:r>
    </w:p>
    <w:p>
      <w:pPr>
        <w:pStyle w:val="1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О.М.Александрова, О.В.Загоровская, С.И.Богданов и др.Учебник для 5 класса  ФГОС «Русский родной язык»,-  Москва  «Просвещение»,  2020г.</w:t>
      </w:r>
    </w:p>
    <w:p>
      <w:pPr>
        <w:pStyle w:val="1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О.М.Александрова, О.В.Загоровская, С.И.Богданов и др. Учебник для 7 класса  ФГОС «Русский родной язык»,-  Москва  «Просвещение»,  2020г.</w:t>
      </w:r>
    </w:p>
    <w:p>
      <w:pPr>
        <w:pStyle w:val="1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О.М.Александрова, О.В.Загоровская, С.И.Богданов и др.Учебник для 8 класса  ФГОС «Русский родной язык»,-  Москва  «Просвещение»,  2021г.</w:t>
      </w:r>
    </w:p>
    <w:p>
      <w:pPr>
        <w:pStyle w:val="1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О.М.Александрова, О.В.Загоровская, С.И.Богданов и др.Учебник для 9 класса  ФГОС «Русский родной язык»,-  Москва  «Просвещение»,  2021г.</w:t>
      </w:r>
    </w:p>
    <w:p>
      <w:pPr>
        <w:autoSpaceDE w:val="0"/>
        <w:autoSpaceDN w:val="0"/>
        <w:adjustRightInd w:val="0"/>
        <w:ind w:right="-92"/>
        <w:jc w:val="both"/>
        <w:rPr>
          <w:rFonts w:ascii="Times New Roman" w:hAnsi="Times New Roman" w:eastAsia="Times New Roman" w:cs="Times New Roman"/>
          <w:sz w:val="28"/>
        </w:rPr>
      </w:pPr>
    </w:p>
    <w:p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eastAsia="Times New Roman" w:cs="Times New Roman"/>
          <w:b/>
          <w:bCs/>
          <w:sz w:val="28"/>
        </w:rPr>
      </w:pPr>
    </w:p>
    <w:p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eastAsia="Times New Roman" w:cs="Times New Roman"/>
          <w:b/>
          <w:bCs/>
          <w:sz w:val="28"/>
        </w:rPr>
      </w:pPr>
    </w:p>
    <w:p>
      <w:pPr>
        <w:pStyle w:val="10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0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 результаты освоения учебного предмета</w:t>
      </w:r>
    </w:p>
    <w:p>
      <w:pPr>
        <w:pStyle w:val="4"/>
        <w:spacing w:before="0" w:after="0" w:line="240" w:lineRule="atLeast"/>
        <w:ind w:firstLine="709"/>
        <w:jc w:val="center"/>
        <w:rPr>
          <w:rFonts w:ascii="Times New Roman" w:hAnsi="Times New Roman"/>
          <w:sz w:val="22"/>
          <w:szCs w:val="22"/>
        </w:rPr>
      </w:pPr>
      <w:bookmarkStart w:id="0" w:name="_Toc409691628"/>
      <w:bookmarkStart w:id="1" w:name="_Toc414553133"/>
      <w:bookmarkStart w:id="2" w:name="_Toc410653953"/>
      <w:r>
        <w:rPr>
          <w:rFonts w:ascii="Times New Roman" w:hAnsi="Times New Roman"/>
          <w:sz w:val="22"/>
          <w:szCs w:val="22"/>
        </w:rPr>
        <w:t>“Родной  язык</w:t>
      </w:r>
      <w:bookmarkEnd w:id="0"/>
      <w:bookmarkEnd w:id="1"/>
      <w:bookmarkEnd w:id="2"/>
      <w:r>
        <w:rPr>
          <w:rFonts w:ascii="Times New Roman" w:hAnsi="Times New Roman"/>
          <w:sz w:val="22"/>
          <w:szCs w:val="22"/>
        </w:rPr>
        <w:t xml:space="preserve">  (русский)”</w:t>
      </w:r>
    </w:p>
    <w:p>
      <w:pPr>
        <w:spacing w:after="18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u w:val="none"/>
          <w:lang w:eastAsia="ru-RU"/>
        </w:rPr>
        <w:t>Личностные: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Личностные результаты освоения  рабочей программы по родному языку (русскому) на уровне основного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>-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но-нравственными ценностями, принятыми в обществе правилами и нормами поведения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и способствуют процессам самопознания, самовоспитания и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саморазвития, формирования внутренней позиции личности.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Личностные результаты освоения  рабочей программы по родному языку (русскому) для основного общего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образования должны отражать готовность обучающихся руководствоваться системой позитивных ценностных ориентацийи  расширение опыта деятельности на её основе и в процессе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реализации основных направлений воспитательной деятельности, в том числе в части: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гражданского воспитания: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других людей;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активное участие в жизни семьи, образовательной организации, местного сообщества, родного края, страны,в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неприятие любых форм экстремизма, дискриминации;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понимание роли различных социальных институтов в жизни человека;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представление об основных правах, свободах и обязанностях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гражданина, социальных нормах и правилах межличностных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отношений в поликуль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>-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готовность к разнообразной совместной деятельности, стремление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к  взаимопониманию и взаимопомощи;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активное участие в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школьном самоуправлении;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готовность к участию в гуманитарной деятельности (помощь людям, нуждающимся в ней; волонтёрство);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патриотического воспитания: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осознание российской гражданской идентичности в поликультурном и многоконфессиональном обществе, понимание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края,народов России в контексте учебного предмета «Родной язык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(русский)»;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ценностное отношение к русскому языку, к достижениям своей Родины  — России, к науке, искусству, боевым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подвигам и трудовым достижениям народа, в том числе отражённым в художественных произведениях;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уважение к символам России, государственным праздникам, историческому и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природному наследию и памятникам, традициям разных народов, проживающих в родной стране;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духовно-нравственного воспитания: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ориентация на моральные ценности и нормы в ситуациях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нравственного выбора; готовность оценивать своё поведение,в том числе речевое, и поступки, а также поведение и поступки других людей с позиции нравственных и правовых норм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с  учётом осознания последствий поступков;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активное неприятие асоциальных поступков;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свобода и ответственность личности в  условиях индивидуального и общественного пространства;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эстетического воспитания: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восприимчивость к разным видам искусства, традициям и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творчеству своего и других народов;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понимание эмоционального воздействия искусства;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осознание важности художественной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культуры как средства коммуникации и самовыражения;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осознание важности русского языка как средства коммуникации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и  самовыражения; понимание ценности отечественного и мирового искусства, роли этнических культурных традиций и народного творчества;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стремление к самовыражению в  разных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видах искусства;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физического воспитания, формирования культуры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здоровья и эмоционального благополучия: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здоровью и установка на здоровый образ жизни (здоровое питание, соблюдение гигиенических правил, сбалансированный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режим занятий и отдыха, регулярная физическая активность);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вредадля физического и психического здоровья; соблюдение правил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безопасности, в том числе навыки безопасного поведения в интернет-среде в  процессе школьного языкового образования;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условиям,в том числе осмысляя собственный опыт и выстраивая дальнейшие цели;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умение принимать себя и других, не осуждая;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средства для выражения своего состояния, в том числе опираясь на примеры из литературных произведений, написанныхна русском языке; сформированность навыков рефлексии, признание своего права на ошибку и такого же права другого человека;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трудового воспитания: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установка на активное участие в решении практических задач (в рамках семьи, школы, города, края) технологической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интерес к практическому изучению профессий и труда различного рода, в том числе на основе применения изучаемого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предметного знания и ознакомления с деятельностью филологов, журналистов, писателей;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уважение к труду и результатам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трудовой деятельности;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осознанный выбор и построение индивидуальной траектории образования и жизненных планов с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учётом личных и общественных интересов и потребностей;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умение рассказать о своих планах на будущее;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экологического воспитания: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ориентация на применение знаний из области социальных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и естественных наук для решения задач в области окружающей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среды, планирования поступков и оценки их возможных последствий для окружающей среды;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умение точно, логично выражать свою точку зрения на экологические проблемы;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активное неприятие действий, приносящих вред окружающей среде, в том числе сформированное при знакомстве с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литературными произведениями, поднимающими экологические проблемы; активное неприятие действий, приносящих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вред окружающей среде;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осознание своей роли как гражданина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и потребителя в условиях взаимосвязи природной, технологической и социальной сред;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готовность к участию в практической деятельности экологической направленности;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ценности научного познания: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ориентация в деятельности на современную систему научных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представлений об основных закономерностях развития человека, природы и общества, взаимосвязях человека с природной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и социальной средой;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закономерностях развития языка;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овладение языковой и читательской культурой, навыками чтения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как средства познания мира;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овладение основными навыками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исследовательской деятельности с учётом специфики школьного языкового образования;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установка на осмысление опыта,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наблюдений, поступков и стремление совершенствовать пути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достижения индивидуального и коллективного благополучия.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социальной жизни в группах и сообществах, включая семью,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группы, сформированные по профессиональной деятельности,а также в рамках социального взаимодействия с людьми издругой культурной среды;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способность обучающихся к взаимодействию в условиях неопределённости, открытость опыту и знаниям других;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способность действовать в условиях неопределённости, повышать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уровень своей компетентности через практическую деятельность, в том числе умение учиться у других людей, получать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в совместной деятельности новые знания, навыки и компетенции из опыта других;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известных, осознавать дефицит собственных знаний и компетенций, планировать свое развитие;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умение оперировать основными понятиями, терминами и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представлениями в области концепции устойчивого развития,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анализировать и выявлять взаимосвязь природы, общества и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экономики, оценивать свои действия с учётом влияния на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окружающую среду, достижения целей и преодоления вызовов, возможных глобальных последствий;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воспринимать стрессовую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ситуацию как вызов, требующий контрмер;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 оценивать ситуацию стресса, корректировать принимаемые решения и действия;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формулировать и оценивать риски и последствия, формировать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опыт, уметь находить позитивное в сложившейся ситуации;</w:t>
      </w:r>
    </w:p>
    <w:p>
      <w:pPr>
        <w:spacing w:after="18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быть готовым действовать в отсутствие гарантий успеха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4"/>
          <w:szCs w:val="24"/>
          <w:u w:val="none"/>
          <w:lang w:val="en-US" w:eastAsia="ru-RU"/>
        </w:rPr>
        <w:t>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u w:val="none"/>
          <w:lang w:eastAsia="ru-RU"/>
        </w:rPr>
        <w:t>Предметные: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Понимание взаимосвязи языка, культуры и истории народа, говорящего на нём: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роли русского родного языка в жизни общества и государства, в современном мире;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роли русского родного языка в жизни человека;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языка как развивающегося явления, взаимосвязи исторического развития языка с историей общества;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национального своеобразия, богатства, выразительности русского родного языка;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понимание и истолкование значения слов с национально-культурным компонентом, правильное употребление их в речи;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понимание слов с живой внутренней формой;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характеристика лексики с точки зрения происхождения: лексика исконно русская и заимствованная;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понимание процессов заимствования лексики как результата взаимодействия национальных культур;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характеристика заимствованных слов по языку-источнику (из славянских и неславянских языков), времени вхождения (самые древние и более поздние);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 понимание причин изменений в словарном составе языка;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определение значения современных неологизмов, характеристика неологизмов по сфере употребления и стилистической окраске;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стремление к речевому самосовершенствованию, овладение основными стилистическими ресурсами лексики и фразеологии языка: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соблюдение на письме и в устной речи норм современного русского литературного языка и правил речевого этикета;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стремление к речевому самосовершенствованию;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ответственности за языковую культуру как общечеловеческую ценность;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соблюдение основных орфоэпических и акцентологических норм современного русского литературного языка: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различение произносительных различий в русском языке, обусловленных темпом речи и стилями речи;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различение вариантов орфоэпической и акцентологической нормы; употребление слов с учётом произносительных вариантов орфоэпической нормы;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употребление слов с учётом стилистических вариантов орфоэпической нормы;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понимание активных процессов в области произношения и ударения;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соблюдение основных лексических норм современного русского литературного языка: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нормы употребления синонимов, антонимов, омонимов, паронимов;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употребление слова в соответствии с его лексическим значением и требованием лексической сочетаемости;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употребление терминов в научном стиле речи, в публицистике, художественной литературе, разговорной речи; опознавание частотных примеров тавтологии и плеоназма;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различение стилистических вариантов лексической нормы;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употребление синонимов, антонимов, омонимов с учётом стилистических вариантов лексической нормы;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различение типичных речевых ошибок;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редактирование текста с целью исправления речевых ошибок; выявление и исправление речевых ошибок в устной речи;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соблюдение основных грамматических норм современного русского литературного языка: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различение вариантов грамматической нормы: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соблюдение основных норм русского речевого этикета;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ситуациях делового общения;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понимание активных процессов в русском речевом этикете;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соблюдение основных орфографических норм современного русского литературного языка (в рамках изученного в основном курсе);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соблюдение основных пунктуационных норм современного русского литературного языки (в рамках изученного в основном курсе);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толковых, в том числе мультимедийных, словарей для определения лексического значения слова, особенностей употребления;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словарей синонимов, антонимов, омонимов, паронимов для уточнения значения слов, подбора к ним синонимов, антонимов, омонимов, паронимов, а также в процессе редактирования текста;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Совершенствование различных видов устной и письменной речевой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деятельности (говорения и слушания, чтения и письма, общения при помощи современных средств устной и письменной коммуникации):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владение различными видами слушания (детальным, выборочным, ознакомительным, критическим, интерактивным) монологической речи,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учебно-научных, художественных, публицистических текстов различных функционально-смысловых типов речи;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владение различными видами чтения учебно-научных, художественных, публицистических текстов различных функционально-смысловых типов речи;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умение дифференцировать и интегрировать информацию прочитанного и прослушанного текста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проведение анализа прослушанного или прочитанного текста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владение умениями информационной переработки прослушанного или прочитанного текста; владение правилами информационной безопасности при общении в социальных сетях;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уместное использование коммуникативных стратегий и тактик устного общения;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участие в беседе, споре, владение правилами корректного речевого поведения в споре;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умение строить устные учебно-научные сообщения различных видов, рецензию на проектную работу одноклассника, доклад; принимать участие в учебно-научной дискуссии;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создание устных и письменных текстов описательного типа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создание устных и письменных текстов аргументативного типа; оценка причин неэффективной аргументации в учебно-научном общении;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чтение, комплексный анализ и создание текстов публицистических жанров;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чтение, комплексный анализ и интерпретация текстов фольклора и художественных текстов или их фрагментов;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Выпускник научится: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соблюдать нормы речевого поведения в типичных ситуациях общения;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предупреждать коммуникативные неудачи в процессе речевого общения.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различным видам аудирования (с полным пониманием аудиотекста, с   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   понимать и формулировать в устной форме тему, коммуникативную задачу,   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ind w:left="360" w:leftChars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передавать схематически представленную информацию в виде связного текста;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ind w:left="360" w:leftChars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ind w:left="360" w:leftChars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 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обсуждать и чётко формулировать цели, план совместной групповой учебной деятельности, распределение частей работы; извлекать из различных источников, систематизировать и анализировать материал на определённую тему и передавать его   в устной форме с учётом заданных условий общения; -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ind w:left="360" w:leftChars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создавать письменные монологические высказывания разной коммуникативной направленности;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ind w:left="360" w:leftChars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ind w:left="360" w:leftChars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владеть практическими  умениями  различать  тексты  разговорного 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речи;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исправлять речевые недостатки, редактировать текст;</w:t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характеризовать основные социальные функции русского языка в России.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место русского языка среди славянских языков, роль старославянского (церковнославянского) языка в развитии русского языка;</w:t>
      </w:r>
    </w:p>
    <w:p>
      <w:pPr>
        <w:numPr>
          <w:ilvl w:val="0"/>
          <w:numId w:val="13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>
      <w:pPr>
        <w:numPr>
          <w:ilvl w:val="0"/>
          <w:numId w:val="13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оценивать использование основных изобразительных средств языка.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>
      <w:pPr>
        <w:numPr>
          <w:ilvl w:val="0"/>
          <w:numId w:val="1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приводить примеры, которые доказывают, что изучение русского родного языка позволяет лучше узнать историю и культуру страны;</w:t>
      </w:r>
    </w:p>
    <w:p>
      <w:pPr>
        <w:numPr>
          <w:ilvl w:val="0"/>
          <w:numId w:val="14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уместно использовать правила русского речевого этикета в учебной деятельности и повседневной жизни.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Выпускник получит возможность научиться:</w:t>
      </w:r>
    </w:p>
    <w:p>
      <w:pPr>
        <w:numPr>
          <w:ilvl w:val="0"/>
          <w:numId w:val="15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выступать перед аудиторией с небольшим докладом; публично представлять проект, реферат; публично защищать свою позицию; участвовать в коллективном обсуждении проблем, аргументировать собственную позицию, доказывать её, убеждать;</w:t>
      </w:r>
    </w:p>
    <w:p>
      <w:pPr>
        <w:numPr>
          <w:ilvl w:val="0"/>
          <w:numId w:val="15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понимать основные причины коммуникативных неудач и объяснять их.</w:t>
      </w:r>
    </w:p>
    <w:p>
      <w:pPr>
        <w:numPr>
          <w:ilvl w:val="0"/>
          <w:numId w:val="16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анализировать и комментировать речь в устной форме.</w:t>
      </w:r>
    </w:p>
    <w:p>
      <w:pPr>
        <w:numPr>
          <w:ilvl w:val="0"/>
          <w:numId w:val="17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>
      <w:pPr>
        <w:numPr>
          <w:ilvl w:val="0"/>
          <w:numId w:val="17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</w:t>
      </w:r>
    </w:p>
    <w:p>
      <w:pPr>
        <w:numPr>
          <w:ilvl w:val="0"/>
          <w:numId w:val="17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в 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- 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>
      <w:pPr>
        <w:numPr>
          <w:ilvl w:val="0"/>
          <w:numId w:val="18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писать рефераты;</w:t>
      </w:r>
    </w:p>
    <w:p>
      <w:pPr>
        <w:numPr>
          <w:ilvl w:val="0"/>
          <w:numId w:val="18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составлять аннотации, тезисы выступления, конспекты.</w:t>
      </w:r>
    </w:p>
    <w:p>
      <w:pPr>
        <w:numPr>
          <w:ilvl w:val="0"/>
          <w:numId w:val="19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создавать в устной и письменной форме учебно-научные тексты со спецификой употребления в них языковых средств.</w:t>
      </w:r>
    </w:p>
    <w:p>
      <w:pPr>
        <w:numPr>
          <w:ilvl w:val="0"/>
          <w:numId w:val="20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>
      <w:pPr>
        <w:numPr>
          <w:ilvl w:val="0"/>
          <w:numId w:val="20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- характеризовать вклад выдающихся лингвистов в развитие русистики.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  <w:lang w:eastAsia="ru-RU"/>
        </w:rPr>
        <w:t>- характеризовать на отдельных примерах взаимосвязь языка, культуры и истории народа — носителя русского родного языка.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Метапредметные: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>
      <w:pPr>
        <w:numPr>
          <w:ilvl w:val="0"/>
          <w:numId w:val="21"/>
        </w:numPr>
        <w:spacing w:before="100" w:beforeAutospacing="1" w:after="100" w:afterAutospacing="1" w:line="240" w:lineRule="auto"/>
        <w:ind w:left="-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>
      <w:pPr>
        <w:spacing w:after="18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ind w:left="851" w:right="475" w:firstLine="567"/>
        <w:jc w:val="both"/>
        <w:outlineLvl w:val="0"/>
        <w:rPr>
          <w:b/>
          <w:bCs/>
          <w:sz w:val="28"/>
        </w:rPr>
      </w:pPr>
    </w:p>
    <w:p>
      <w:pPr>
        <w:ind w:left="851" w:right="475" w:firstLine="567"/>
        <w:jc w:val="both"/>
        <w:outlineLvl w:val="0"/>
        <w:rPr>
          <w:b/>
          <w:bCs/>
          <w:sz w:val="28"/>
        </w:rPr>
      </w:pPr>
    </w:p>
    <w:p>
      <w:pPr>
        <w:ind w:left="851" w:right="475" w:firstLine="567"/>
        <w:jc w:val="both"/>
        <w:outlineLvl w:val="0"/>
        <w:rPr>
          <w:b/>
          <w:bCs/>
          <w:sz w:val="28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</w:rPr>
      </w:pPr>
    </w:p>
    <w:p>
      <w:pPr>
        <w:pStyle w:val="1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9"/>
        <w:tblW w:w="98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57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 содержание по темам</w:t>
            </w:r>
          </w:p>
        </w:tc>
        <w:tc>
          <w:tcPr>
            <w:tcW w:w="5721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виды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 и культура</w:t>
            </w:r>
          </w:p>
        </w:tc>
        <w:tc>
          <w:tcPr>
            <w:tcW w:w="572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родной русский язык. Из истории русской письменности. Образность русской речи. Метафора, олицетворение. Живое слово русского фольклора. Эпитет как оценочный признак предмета. Меткое слово русской речи: крылатые слова, пословицы и поговорки.</w:t>
            </w:r>
          </w:p>
        </w:tc>
        <w:tc>
          <w:tcPr>
            <w:tcW w:w="5721" w:type="dxa"/>
          </w:tcPr>
          <w:p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Осознают роль речевой культуры, общения, коммуникативных умений в жизни человека. Читают и анализируют текст. Узнают основные особенности устной и письменной речи, анализируют устные и письменные высказывания с точки зрения их цели, условий об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щения. Отвечают на вопросы, анализи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руя пословицы и поговорки русского народа. Приводят при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меры ситуаций, в которых происходит устное и письменное общение. Учатся находить в текстах метафоры, олицетворения, эпитеты.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Культура речи</w:t>
            </w:r>
          </w:p>
        </w:tc>
        <w:tc>
          <w:tcPr>
            <w:tcW w:w="572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Речевые ошибки. Коррекция речи. Речевой этикет: нормы и традиции.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обращения</w:t>
            </w:r>
          </w:p>
        </w:tc>
        <w:tc>
          <w:tcPr>
            <w:tcW w:w="5721" w:type="dxa"/>
          </w:tcPr>
          <w:p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Знакомятся с видами речевых ошибок. Работают с текстом, исправляют речевые ошибки.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Знакомятся с понятием речевого этикета, формами обращения.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Речь. Текст</w:t>
            </w:r>
          </w:p>
        </w:tc>
        <w:tc>
          <w:tcPr>
            <w:tcW w:w="572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речь. Виды речевой деятельности Средства выразительности устной речи. Композиционные особенности повествования, описания, рассуждения. Функциональные разновидности языка. Особенности языка фольклора.</w:t>
            </w:r>
          </w:p>
        </w:tc>
        <w:tc>
          <w:tcPr>
            <w:tcW w:w="572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Осознают роль речевой культуры, общения, коммуникативных умений в жизни человека. Читают и анализируют текст. Узнают основные особенности устной и письменной речи, анализируют устные и письменные высказывания с точки зрения их цели, условий об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щения, учатся различать тексты повествование, описание , рассуждение. Знакомятся с функциональными разновидностями языка и особенностями языка фольклора. Работают с текстами.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9"/>
        <w:tblW w:w="99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5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 содержание по темам</w:t>
            </w:r>
          </w:p>
        </w:tc>
        <w:tc>
          <w:tcPr>
            <w:tcW w:w="5751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 и культура</w:t>
            </w:r>
          </w:p>
        </w:tc>
        <w:tc>
          <w:tcPr>
            <w:tcW w:w="575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как развивающееся явление. Факторы, влияющие на развитие языка. Устаревшие слова как живые свидетели истории.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Историзмы.</w:t>
            </w:r>
            <w:r>
              <w:rPr>
                <w:rFonts w:ascii="Times New Roman" w:hAnsi="Times New Roman" w:cs="Times New Roman"/>
              </w:rPr>
              <w:t xml:space="preserve"> Архаизмы как слова, имеющие в современном русском языке синонимы. Группы лексических единиц по степени устарелости.</w:t>
            </w:r>
          </w:p>
        </w:tc>
        <w:tc>
          <w:tcPr>
            <w:tcW w:w="5751" w:type="dxa"/>
          </w:tcPr>
          <w:p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Осознают роль речевой культуры, общения, коммуникативных умений в жизни человека. Читают и анализируют текст. Учатся различать архаизмы и историзмы, подбирают синонимы к архаизмам.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Культура речи</w:t>
            </w:r>
          </w:p>
        </w:tc>
        <w:tc>
          <w:tcPr>
            <w:tcW w:w="575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орфоэпические нормы. Основные лексические нормы современного русского литературного языка. Основные грамматические нормы современного русского литературного 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 Невербальный этикет общения .</w:t>
            </w:r>
          </w:p>
        </w:tc>
        <w:tc>
          <w:tcPr>
            <w:tcW w:w="575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Знакомятся с орфоэпическими и лексическими нормами языка, расставляют ударение в словах, работают со словарями. Знакомятся с понятием речевого этикета.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Речь. Речевая деятельность. Текст.</w:t>
            </w:r>
          </w:p>
        </w:tc>
        <w:tc>
          <w:tcPr>
            <w:tcW w:w="575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речь. Виды речевой деятельности. Текст как единица языка и речи. Функциональные разновидности языка. Публицистический стиль. Язык художественной литературы.</w:t>
            </w:r>
          </w:p>
        </w:tc>
        <w:tc>
          <w:tcPr>
            <w:tcW w:w="575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Осознают роль речевой культуры, общения, коммуникативных умений в жизни человека. Читают и анализируют текст. Узнают основные особенности устной и письменной речи, анализируют устные и письменные высказывания с точки зрения их цели, условий об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щения. Создают собственные тексты. Знакомятся с особенностями публицистического стиля. Определяют стили различных текстов.</w:t>
            </w:r>
          </w:p>
        </w:tc>
      </w:tr>
    </w:tbl>
    <w:p>
      <w:pPr>
        <w:spacing w:after="18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8 КЛАСС </w:t>
      </w:r>
    </w:p>
    <w:tbl>
      <w:tblPr>
        <w:tblStyle w:val="9"/>
        <w:tblW w:w="9900" w:type="dxa"/>
        <w:tblInd w:w="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4"/>
        <w:gridCol w:w="5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114" w:type="dxa"/>
          </w:tcPr>
          <w:p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 содержание по темам</w:t>
            </w:r>
          </w:p>
        </w:tc>
        <w:tc>
          <w:tcPr>
            <w:tcW w:w="5786" w:type="dxa"/>
          </w:tcPr>
          <w:p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</w:tcPr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Язык и культура 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как развивающееся явление. Связь исторического развития языка с историей общества.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Краткая история русской письменности. Создание славянского алфавита.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Становление русского литературного языка. Роль церковнославянского (старославянского) языка в развитии русского языка.  Старославянизмы и их приметы. Стилистически нейтральные, книжные, устаревшие старославянизмы.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Крылатые слова и выражения (прецедентные тексты) из русских народных и литературных сказок. Русские пословицы и поговорки как воплощение национальной культуры народа. Загадки. Метафоричность русской загадки.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Пополнение словарного состава русского языка новой лексикой.  Иноязычная лексика в разговорной речи, дисплейных текстах, современной публицистике.  Употребление иноязычных слов как проблема культуры речи.</w:t>
            </w:r>
          </w:p>
        </w:tc>
        <w:tc>
          <w:tcPr>
            <w:tcW w:w="5786" w:type="dxa"/>
          </w:tcPr>
          <w:p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Осознают роль речевой культуры, общения, коммуникативных умений в жизни человека. Читают и анализируют текст. Учатся различать архаизмы и историзмы, подбирают синонимы к архаизмам.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</w:tcPr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речи 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 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орфоэпические ошибки в современной речи.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акцентологические ошибки в современной речи.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 Типичные речевые ошибки‚ связанные с употреблением синонимов‚ антонимов и лексических омонимов в речи.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речевые ошибки‚ связанные с употреблением паронимов в речи.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  Нормативные и ненормативные формы имён существительных.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грамматические ошибки в речи.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Нормы употребления в речи глаголов, причастий, деепричастий и наречий. Типичные ошибки.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Грамматические нормы согласования сказуемого с подлежащим.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Отражение вариантов грамматической нормы в современных грамматических словарях и справочниках.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Знакомятся с орфоэпическими и лексическими нормами языка, расставляют ударение в словах, работают со словарями. Знакомятся с понятием речевого этикета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.</w:t>
            </w:r>
          </w:p>
        </w:tc>
      </w:tr>
    </w:tbl>
    <w:p>
      <w:pPr>
        <w:spacing w:after="18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9 КЛАСС </w:t>
      </w:r>
    </w:p>
    <w:tbl>
      <w:tblPr>
        <w:tblStyle w:val="9"/>
        <w:tblW w:w="9875" w:type="dxa"/>
        <w:tblInd w:w="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7"/>
        <w:gridCol w:w="57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7" w:type="dxa"/>
          </w:tcPr>
          <w:p>
            <w:pPr>
              <w:tabs>
                <w:tab w:val="left" w:pos="669"/>
              </w:tabs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5788" w:type="dxa"/>
          </w:tcPr>
          <w:p>
            <w:pPr>
              <w:tabs>
                <w:tab w:val="left" w:pos="669"/>
              </w:tabs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7" w:type="dxa"/>
          </w:tcPr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Язык и культура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как зеркало национальной культуры и истории народа. Роль родного языка в жизни человека. 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Примеры ключевых слов (концептов) русской культуры, их национально-историческая значимость. 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Русская ономастика: антропонимы.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Русская ономастика: топонимы и гидронимы.  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Национально-культурное своеобразие диалектизмов. Диалекты как часть народной культуры. Использование диалектной лексики в произведениях художественной литературы.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 и т.п.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языка как объективный процесс. Общее представление о внешних и внутренних факторах языковых изменений, объективных процессах в современном русском языке (основные тенденции, отдельные примеры).</w:t>
            </w:r>
          </w:p>
          <w:p>
            <w:pPr>
              <w:tabs>
                <w:tab w:val="left" w:pos="669"/>
              </w:tabs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Стремительный рост словарного состава языка, «неологический бум».              </w:t>
            </w:r>
          </w:p>
        </w:tc>
        <w:tc>
          <w:tcPr>
            <w:tcW w:w="5788" w:type="dxa"/>
          </w:tcPr>
          <w:p>
            <w:pPr>
              <w:tabs>
                <w:tab w:val="left" w:pos="669"/>
              </w:tabs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Осознают роль речевой культуры, общения, коммуникативных умений в жизни человека. Читают и анализируют текст. Учатся различать архаизмы и историзмы, подбирают синонимы к архаизмам.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7" w:type="dxa"/>
          </w:tcPr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Культура речи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Активные процессы в области произношения и ударения.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Отражение произносительных вариантов в современных орфоэпических словарях. Нарушение орфоэпической нормы как художественный  приём.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Современные толковые словари. Отражение вариантов лексической нормы в современных словарях. Словарные пометы.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Современные толковые словари. Отражение вариантов лексической нормы в современных словарях. Словарные пометы.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 Типичные грамматические ошибки. Управление. Правильное построение словосочетаний по типу управления. Правильное употребление предлогов.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Нормы употребления причастных и деепричастных оборотов. Типичные ошибки в построении предложений с причастными и деепричастными оборотами.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Нормы употребления предложений с косвенной речью. Типичные ошибки в построении сложных предложений.  Отражение вариантов грамматической нормы в современных грамматических словарях и справочниках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Словарные пометы.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Речевой этикет. 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Этикетное речевое поведение в ситуациях делового общения.                    </w:t>
            </w:r>
          </w:p>
          <w:p>
            <w:pPr>
              <w:tabs>
                <w:tab w:val="left" w:pos="669"/>
              </w:tabs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788" w:type="dxa"/>
          </w:tcPr>
          <w:p>
            <w:pPr>
              <w:tabs>
                <w:tab w:val="left" w:pos="669"/>
              </w:tabs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Знакомятся с орфоэпическими и лексическими нормами языка, расставляют ударение в словах, работают со словарями. Знакомятся с понятием речевого этикета.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7" w:type="dxa"/>
          </w:tcPr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Речь. Речевая деятельность.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Язык и речь. Изобразительно-выразительные возможности русского языка. Тропы и фигуры речи. 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в Интернете. Правила информационной безопасности при общении в социальных сетях. Контактное и дистантное общение. Звукопись как художественный прием. 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Текст как единица языка и речи.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Текст.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Доказательство и его структура. Прямые и косвенные доказательства. Способы опровержения доводов оппонента. 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преобразования текстов: аннотация, конспект. 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Использование графиков, диаграмм, схем для представления информации. 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Функциональные разновидности языка.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Разговорная речь. Анекдот, шутка.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Официально-деловой стиль. Деловое письмо, его структурные элементы и языковые особенности.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Учебно-научный стиль. Доклад, сообщение. Речь оппонента на защите проекта.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Публицистический стиль. Проблемный очерк.       </w:t>
            </w:r>
          </w:p>
          <w:p>
            <w:pPr>
              <w:spacing w:after="18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Язык художественной литературы. Диалогичность в художественном произведении. Текст и интертекст. Афоризмы. Прецедентные тексты.</w:t>
            </w:r>
          </w:p>
          <w:p>
            <w:pPr>
              <w:tabs>
                <w:tab w:val="left" w:pos="669"/>
              </w:tabs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788" w:type="dxa"/>
          </w:tcPr>
          <w:p>
            <w:pPr>
              <w:tabs>
                <w:tab w:val="left" w:pos="669"/>
              </w:tabs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Осознают роль речевой культуры, общения, коммуникативных умений в жизни человека. Читают и анализируют текст. Узнают основные особенности устной и письменной речи, анализируют устные и письменные высказывания с точки зрения их цели, условий об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щения. Создают собственные тексты. Знакомятся с особенностями публицистического стиля. Определяют стили различных текстов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.</w:t>
            </w:r>
          </w:p>
        </w:tc>
      </w:tr>
    </w:tbl>
    <w:p>
      <w:pPr>
        <w:tabs>
          <w:tab w:val="left" w:pos="669"/>
        </w:tabs>
        <w:ind w:left="851" w:hanging="851"/>
        <w:contextualSpacing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 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В  5  КЛАССЕ 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указанием количества часов, отводимых на освоение каждой темы)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71"/>
        <w:gridCol w:w="2001"/>
        <w:gridCol w:w="1481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часов, отводимых для освоения темы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( по плану)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 и культура</w:t>
            </w:r>
          </w:p>
        </w:tc>
        <w:tc>
          <w:tcPr>
            <w:tcW w:w="1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7 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родной русский язык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русской письменности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практикум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Образность русской речи. Метафора, олицетворение.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Живое слово русского фольклора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Эпитет как оценочный признак предмета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Меткое слово русской речи: крылатые слова, пословицы и поговорки.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Культура речи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орфоэпия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ошибки. Коррекция речи.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этикет: нормы и традиции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обращения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Речь. Текст.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речевой деятельности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выразительности устной речи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Композиционные особенности повествования, описания, рассуждения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Функциональные разновидности языка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языка фольклора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 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В  7  КЛАССЕ 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указанием количества часов, отводимых на освоение каждой темы)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71"/>
        <w:gridCol w:w="2001"/>
        <w:gridCol w:w="1481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часов, отводимых для освоения темы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( по плану)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 и культура</w:t>
            </w:r>
          </w:p>
        </w:tc>
        <w:tc>
          <w:tcPr>
            <w:tcW w:w="1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5ч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как развивающееся явление. Факторы, влияющие на развитие языка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Устаревшие слова как живые свидетели истории.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Историзмы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Архаизмы как слова, имеющие в современном русском языке синонимы.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лексических единиц по степени устарелости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Лексические заимствования последних десятилетий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Культура речи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5ч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орфоэпические нормы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 на употребление грубых слов, выражений, фраз.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Невербальный этикет общения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Речь. Речевая деятельность. Текст.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и речь. 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речевой деятельности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как единица языка и речи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Функциональные разновидности языка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Публицистический стиль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художественной литературы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18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>
      <w:pPr>
        <w:spacing w:after="18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8 класс</w:t>
      </w:r>
    </w:p>
    <w:tbl>
      <w:tblPr>
        <w:tblStyle w:val="6"/>
        <w:tblW w:w="933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4898"/>
        <w:gridCol w:w="802"/>
        <w:gridCol w:w="1530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Кол-во  часов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1. Язык и культура. (8 часов)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как развивающееся явление. Связь исторического развития языка с историей общества.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Краткая история русской письменности. Создание славянского алфавита.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Становление русского литературного языка. Роль церковнославянского (старославянского) языка в развитии русского языка.  Старославянизмы и их приметы.  Стилистически нейтральные, книжные, устаревшие старославянизмы.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Крылатые слова и выражения (прецедентные тексты) из русских народных и литературных сказок. Русские пословицы и поговорки как воплощение национальной культуры народа. Загадки. Метафоричность русской загадки.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Пополнение словарного состава русского языка новой лексикой.  Иноязычная лексика в разговорной речи, дисплейных текстах, современной публицистике.  Употребление иноязычных слов как проблема культуры речи.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РР. Творческая работа «Концепт слова» (на выбор)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2. Культура речи. (14 часов)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Основные орфоэпические нормы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современного русского литературного языка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. 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орфоэпические ошибки в современной речи.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акцентологические ошибки в современной речи.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Типичные речевые ошибки‚ связанные с употреблением синонимов‚ антонимов и лексических омонимов в речи.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речевые ошибки‚ связанные с употреблением паронимов в речи.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Нормативные и ненормативные формы имён существительных. Типичные грамматические ошибки в речи.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Нормы употребления в речи глаголов, причастий, деепричастий и наречий. Типичные ошибки.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Грамматические нормы согласования сказуемого с подлежащим.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Отражение вариантов грамматической нормы в современных грамматических словарях и справочниках.</w:t>
            </w:r>
          </w:p>
        </w:tc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18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18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18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18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18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18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Тематическое планирование уроков родного (русского) языка </w:t>
      </w:r>
    </w:p>
    <w:p>
      <w:pPr>
        <w:spacing w:after="18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9 класс</w:t>
      </w:r>
    </w:p>
    <w:tbl>
      <w:tblPr>
        <w:tblStyle w:val="6"/>
        <w:tblW w:w="906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5625"/>
        <w:gridCol w:w="677"/>
        <w:gridCol w:w="1103"/>
        <w:gridCol w:w="11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план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факт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1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1. Язык и культура. (8 часов)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как зеркало национальной культуры и истории народа. Роль родного языка в жизни человека.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Примеры ключевых слов (концептов) русской культуры, их национально-историческая значимость.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Русская ономастика: антропонимы.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Русская ономастика: топонимы и гидронимы.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Национально-культурное своеобразие диалектизмов. Диалекты как часть народной культуры. Использование диалектной лексики в произведениях художественной литературы.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 и т.п.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языка как объективный процесс. Общее представление о внешних и внутренних факторах языковых изменений, объективных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Р. Р. Творческая работа «Экология языка»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1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2. Культура речи. (11 часов)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  приём.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Словарные пометы.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Современные толковые словари. Отражение вариантов лексической нормы в современных словарях. Словарные пометы.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Типичные грамматические ошибки. Управление. Правильное построение словосочетаний по типу управления. Правильное употребление предлогов.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Нормы употребления причастных и деепричастных оборотов. Типичные ошибки в построении предложений с причастными и деепричастными оборотами.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Нормы употребления предложений с косвенной речью. Типичные ошибки в построении сложных предложений.  Отражение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Речевой этикет.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РР. Контрольный тест по разделу «Культура речи»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над ошибками контрольного теста.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1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3. Речь. Речевая деятельность. Текст. (13 + 2 резервных)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Язык и речь.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Изобразительно-выразительные возможности русского языка. Тропы и фигуры речи.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в Интернете. Правила информационной безопасности при общении в социальных сетях. Контактное и дистантное общение. Звукопись как худо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Текст как единица языка и речи.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Текст.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Доказательство и его структура. Прямые и косвенные доказательства. Способы опровержения доводов оппонента.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Виды преобразования текстов: аннотация, конспект.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языка. Разговорная речь.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Анекдот, шутка.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Официально-деловой стиль.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Деловое письмо, его структурные элементы и языковые особенности.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Учебно-научный стиль.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Доклад, сообщение. Речь оппонента на защите проекта.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Публицистический стиль.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Проблемный очерк.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Язык художественной литературы.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Диалогичность в художественном произведении. Текст и интертекст. Афоризмы. Прецедентные тексты.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32-34.</w:t>
            </w:r>
          </w:p>
        </w:tc>
        <w:tc>
          <w:tcPr>
            <w:tcW w:w="5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3" w:name="_GoBack"/>
      <w:bookmarkEnd w:id="3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95259"/>
    <w:multiLevelType w:val="multilevel"/>
    <w:tmpl w:val="016952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37011DC"/>
    <w:multiLevelType w:val="multilevel"/>
    <w:tmpl w:val="037011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6F6404D"/>
    <w:multiLevelType w:val="multilevel"/>
    <w:tmpl w:val="06F640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A5566F3"/>
    <w:multiLevelType w:val="multilevel"/>
    <w:tmpl w:val="1A5566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D563289"/>
    <w:multiLevelType w:val="multilevel"/>
    <w:tmpl w:val="1D5632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D895331"/>
    <w:multiLevelType w:val="multilevel"/>
    <w:tmpl w:val="1D8953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1A31687"/>
    <w:multiLevelType w:val="multilevel"/>
    <w:tmpl w:val="21A316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7BA2773"/>
    <w:multiLevelType w:val="multilevel"/>
    <w:tmpl w:val="37BA27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8F60686"/>
    <w:multiLevelType w:val="multilevel"/>
    <w:tmpl w:val="38F606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13E3888"/>
    <w:multiLevelType w:val="multilevel"/>
    <w:tmpl w:val="413E38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46D4DCC"/>
    <w:multiLevelType w:val="multilevel"/>
    <w:tmpl w:val="446D4D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2346650"/>
    <w:multiLevelType w:val="multilevel"/>
    <w:tmpl w:val="523466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455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8410D8E"/>
    <w:multiLevelType w:val="multilevel"/>
    <w:tmpl w:val="58410D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9AF5C63"/>
    <w:multiLevelType w:val="multilevel"/>
    <w:tmpl w:val="59AF5C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455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59FD14C5"/>
    <w:multiLevelType w:val="multilevel"/>
    <w:tmpl w:val="59FD14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AF114DD"/>
    <w:multiLevelType w:val="multilevel"/>
    <w:tmpl w:val="5AF114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BDA01E6"/>
    <w:multiLevelType w:val="multilevel"/>
    <w:tmpl w:val="5BDA01E6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D4362E6"/>
    <w:multiLevelType w:val="multilevel"/>
    <w:tmpl w:val="6D4362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70025E85"/>
    <w:multiLevelType w:val="multilevel"/>
    <w:tmpl w:val="70025E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7022183C"/>
    <w:multiLevelType w:val="multilevel"/>
    <w:tmpl w:val="7022183C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79C70A1D"/>
    <w:multiLevelType w:val="multilevel"/>
    <w:tmpl w:val="79C70A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19"/>
  </w:num>
  <w:num w:numId="6">
    <w:abstractNumId w:val="12"/>
  </w:num>
  <w:num w:numId="7">
    <w:abstractNumId w:val="14"/>
  </w:num>
  <w:num w:numId="8">
    <w:abstractNumId w:val="13"/>
  </w:num>
  <w:num w:numId="9">
    <w:abstractNumId w:val="11"/>
  </w:num>
  <w:num w:numId="10">
    <w:abstractNumId w:val="15"/>
  </w:num>
  <w:num w:numId="11">
    <w:abstractNumId w:val="17"/>
  </w:num>
  <w:num w:numId="12">
    <w:abstractNumId w:val="2"/>
  </w:num>
  <w:num w:numId="13">
    <w:abstractNumId w:val="18"/>
  </w:num>
  <w:num w:numId="14">
    <w:abstractNumId w:val="20"/>
  </w:num>
  <w:num w:numId="15">
    <w:abstractNumId w:val="4"/>
  </w:num>
  <w:num w:numId="16">
    <w:abstractNumId w:val="3"/>
  </w:num>
  <w:num w:numId="17">
    <w:abstractNumId w:val="0"/>
  </w:num>
  <w:num w:numId="18">
    <w:abstractNumId w:val="1"/>
  </w:num>
  <w:num w:numId="19">
    <w:abstractNumId w:val="9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3B0C"/>
    <w:rsid w:val="00036E8F"/>
    <w:rsid w:val="000841DF"/>
    <w:rsid w:val="000F6F2E"/>
    <w:rsid w:val="001340D3"/>
    <w:rsid w:val="001B0A0B"/>
    <w:rsid w:val="00256B4F"/>
    <w:rsid w:val="002C5780"/>
    <w:rsid w:val="00306ACA"/>
    <w:rsid w:val="00307727"/>
    <w:rsid w:val="003B64B6"/>
    <w:rsid w:val="003D34BD"/>
    <w:rsid w:val="003F4001"/>
    <w:rsid w:val="004143D0"/>
    <w:rsid w:val="00422B3C"/>
    <w:rsid w:val="004544EE"/>
    <w:rsid w:val="004E7C70"/>
    <w:rsid w:val="005F5C66"/>
    <w:rsid w:val="00640A1A"/>
    <w:rsid w:val="006D6932"/>
    <w:rsid w:val="00750859"/>
    <w:rsid w:val="007D6269"/>
    <w:rsid w:val="007E3AD5"/>
    <w:rsid w:val="007E4335"/>
    <w:rsid w:val="008408BE"/>
    <w:rsid w:val="0089014E"/>
    <w:rsid w:val="008A5AFD"/>
    <w:rsid w:val="008D2086"/>
    <w:rsid w:val="008E42BB"/>
    <w:rsid w:val="008F46F9"/>
    <w:rsid w:val="00A13B0C"/>
    <w:rsid w:val="00A14D0E"/>
    <w:rsid w:val="00BA4DF0"/>
    <w:rsid w:val="00C41E7C"/>
    <w:rsid w:val="00CA5114"/>
    <w:rsid w:val="00EF7709"/>
    <w:rsid w:val="00F5733D"/>
    <w:rsid w:val="327E1307"/>
    <w:rsid w:val="3B652770"/>
    <w:rsid w:val="4F587EB8"/>
    <w:rsid w:val="540D6B09"/>
    <w:rsid w:val="762D0B2B"/>
    <w:rsid w:val="7E9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qFormat/>
    <w:uiPriority w:val="0"/>
    <w:pPr>
      <w:spacing w:after="0" w:line="360" w:lineRule="auto"/>
      <w:ind w:firstLine="709"/>
      <w:jc w:val="both"/>
      <w:outlineLvl w:val="1"/>
    </w:pPr>
    <w:rPr>
      <w:rFonts w:ascii="Times New Roman" w:hAnsi="Times New Roman" w:eastAsia="@Arial Unicode MS"/>
      <w:b/>
      <w:bCs/>
      <w:sz w:val="28"/>
      <w:szCs w:val="28"/>
      <w:lang w:eastAsia="ru-RU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  <w:lang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Без интервала Знак"/>
    <w:link w:val="11"/>
    <w:qFormat/>
    <w:locked/>
    <w:uiPriority w:val="1"/>
  </w:style>
  <w:style w:type="character" w:customStyle="1" w:styleId="13">
    <w:name w:val="Font Style13"/>
    <w:basedOn w:val="5"/>
    <w:qFormat/>
    <w:uiPriority w:val="99"/>
    <w:rPr>
      <w:rFonts w:ascii="Arial" w:hAnsi="Arial" w:cs="Arial"/>
      <w:sz w:val="20"/>
      <w:szCs w:val="20"/>
    </w:rPr>
  </w:style>
  <w:style w:type="paragraph" w:customStyle="1" w:styleId="14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15">
    <w:name w:val="dash0410_005f0431_005f0437_005f0430_005f0446_005f0020_005f0441_005f043f_005f0438_005f0441_005f043a_005f0430"/>
    <w:basedOn w:val="1"/>
    <w:qFormat/>
    <w:uiPriority w:val="0"/>
    <w:pPr>
      <w:ind w:left="720" w:firstLine="700"/>
      <w:jc w:val="both"/>
    </w:pPr>
    <w:rPr>
      <w:color w:val="auto"/>
      <w:sz w:val="24"/>
      <w:szCs w:val="24"/>
    </w:rPr>
  </w:style>
  <w:style w:type="character" w:customStyle="1" w:styleId="16">
    <w:name w:val="dash0410_005f0431_005f0437_005f0430_005f0446_005f0020_005f0441_005f043f_005f0438_005f0441_005f043a_005f0430_005f_005fchar1__char1"/>
    <w:basedOn w:val="5"/>
    <w:qFormat/>
    <w:uiPriority w:val="0"/>
    <w:rPr>
      <w:rFonts w:ascii="Times New Roman" w:hAnsi="Times New Roman" w:cs="Times New Roman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4718</Words>
  <Characters>26898</Characters>
  <Lines>224</Lines>
  <Paragraphs>63</Paragraphs>
  <TotalTime>3</TotalTime>
  <ScaleCrop>false</ScaleCrop>
  <LinksUpToDate>false</LinksUpToDate>
  <CharactersWithSpaces>31553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2019-12-06T12:05:00Z</dcterms:created>
  <dc:creator>Евгений</dc:creator>
  <cp:lastModifiedBy>User</cp:lastModifiedBy>
  <cp:lastPrinted>2020-09-08T08:51:00Z</cp:lastPrinted>
  <dcterms:modified xsi:type="dcterms:W3CDTF">2021-10-29T07:09:05Z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434C9C781ABD4DD893BB3CB412C701A8</vt:lpwstr>
  </property>
</Properties>
</file>