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5366" w14:textId="77777777" w:rsidR="0044688D" w:rsidRPr="0044688D" w:rsidRDefault="0044688D" w:rsidP="0044688D">
      <w:pPr>
        <w:spacing w:after="0"/>
        <w:jc w:val="center"/>
        <w:rPr>
          <w:rFonts w:ascii="Times New Roman" w:hAnsi="Times New Roman" w:cs="Times New Roman"/>
          <w:b/>
        </w:rPr>
      </w:pPr>
      <w:r w:rsidRPr="0044688D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14:paraId="0EBD2316" w14:textId="77777777" w:rsidR="0044688D" w:rsidRPr="0044688D" w:rsidRDefault="0044688D" w:rsidP="0044688D">
      <w:pPr>
        <w:spacing w:after="0"/>
        <w:jc w:val="center"/>
        <w:rPr>
          <w:rFonts w:ascii="Times New Roman" w:hAnsi="Times New Roman" w:cs="Times New Roman"/>
          <w:b/>
        </w:rPr>
      </w:pPr>
      <w:r w:rsidRPr="0044688D">
        <w:rPr>
          <w:rFonts w:ascii="Times New Roman" w:hAnsi="Times New Roman" w:cs="Times New Roman"/>
          <w:b/>
        </w:rPr>
        <w:t>«Казанская  основная общеобразовательная школа»</w:t>
      </w:r>
    </w:p>
    <w:p w14:paraId="08F7AADC" w14:textId="77777777" w:rsidR="0044688D" w:rsidRPr="0044688D" w:rsidRDefault="0044688D" w:rsidP="0044688D">
      <w:pPr>
        <w:spacing w:after="0"/>
        <w:jc w:val="center"/>
        <w:rPr>
          <w:rFonts w:ascii="Times New Roman" w:hAnsi="Times New Roman" w:cs="Times New Roman"/>
          <w:b/>
        </w:rPr>
      </w:pPr>
      <w:r w:rsidRPr="0044688D">
        <w:rPr>
          <w:rFonts w:ascii="Times New Roman" w:hAnsi="Times New Roman" w:cs="Times New Roman"/>
          <w:b/>
        </w:rPr>
        <w:t xml:space="preserve"> Золотухинского района Курской области</w:t>
      </w:r>
    </w:p>
    <w:p w14:paraId="20625F50" w14:textId="77777777" w:rsidR="0044688D" w:rsidRPr="0044688D" w:rsidRDefault="0044688D" w:rsidP="0044688D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78EF4C09" w14:textId="77777777" w:rsidR="0044688D" w:rsidRPr="0044688D" w:rsidRDefault="0044688D" w:rsidP="0044688D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0F44FC85" w14:textId="77777777" w:rsidR="0044688D" w:rsidRPr="0044688D" w:rsidRDefault="0044688D" w:rsidP="0044688D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6498288C" w14:textId="77777777" w:rsidR="0044688D" w:rsidRPr="0044688D" w:rsidRDefault="0044688D" w:rsidP="0044688D">
      <w:pPr>
        <w:pStyle w:val="a7"/>
        <w:ind w:right="424"/>
        <w:jc w:val="right"/>
        <w:rPr>
          <w:rFonts w:ascii="Times New Roman" w:hAnsi="Times New Roman"/>
          <w:b/>
        </w:rPr>
      </w:pPr>
    </w:p>
    <w:p w14:paraId="3C585F79" w14:textId="77777777" w:rsidR="0044688D" w:rsidRPr="0044688D" w:rsidRDefault="0044688D" w:rsidP="0044688D">
      <w:pPr>
        <w:pStyle w:val="a7"/>
        <w:ind w:right="424"/>
        <w:jc w:val="right"/>
        <w:rPr>
          <w:rFonts w:ascii="Times New Roman" w:hAnsi="Times New Roman"/>
        </w:rPr>
      </w:pPr>
      <w:r w:rsidRPr="0044688D">
        <w:rPr>
          <w:rFonts w:ascii="Times New Roman" w:hAnsi="Times New Roman"/>
          <w:b/>
        </w:rPr>
        <w:tab/>
      </w:r>
      <w:r w:rsidRPr="0044688D">
        <w:rPr>
          <w:rFonts w:ascii="Times New Roman" w:hAnsi="Times New Roman"/>
        </w:rPr>
        <w:t>Приложение №1</w:t>
      </w:r>
    </w:p>
    <w:p w14:paraId="25536BEB" w14:textId="77777777" w:rsidR="0044688D" w:rsidRPr="0044688D" w:rsidRDefault="0044688D" w:rsidP="0044688D">
      <w:pPr>
        <w:pStyle w:val="a7"/>
        <w:ind w:right="424"/>
        <w:jc w:val="right"/>
        <w:rPr>
          <w:rFonts w:ascii="Times New Roman" w:hAnsi="Times New Roman"/>
        </w:rPr>
      </w:pPr>
      <w:r w:rsidRPr="0044688D">
        <w:rPr>
          <w:rFonts w:ascii="Times New Roman" w:hAnsi="Times New Roman"/>
        </w:rPr>
        <w:t xml:space="preserve">к образовательной программе </w:t>
      </w:r>
    </w:p>
    <w:p w14:paraId="0C5FCA60" w14:textId="77777777" w:rsidR="0044688D" w:rsidRPr="0044688D" w:rsidRDefault="0044688D" w:rsidP="0044688D">
      <w:pPr>
        <w:ind w:right="424"/>
        <w:jc w:val="right"/>
        <w:rPr>
          <w:rFonts w:ascii="Times New Roman" w:hAnsi="Times New Roman" w:cs="Times New Roman"/>
        </w:rPr>
      </w:pPr>
      <w:r w:rsidRPr="0044688D">
        <w:rPr>
          <w:rFonts w:ascii="Times New Roman" w:hAnsi="Times New Roman" w:cs="Times New Roman"/>
        </w:rPr>
        <w:t xml:space="preserve">основного общего образования, </w:t>
      </w:r>
    </w:p>
    <w:p w14:paraId="51E37A99" w14:textId="77777777" w:rsidR="0044688D" w:rsidRPr="0044688D" w:rsidRDefault="0044688D" w:rsidP="0044688D">
      <w:pPr>
        <w:ind w:right="424"/>
        <w:jc w:val="right"/>
        <w:rPr>
          <w:rFonts w:ascii="Times New Roman" w:hAnsi="Times New Roman" w:cs="Times New Roman"/>
        </w:rPr>
      </w:pPr>
      <w:r w:rsidRPr="0044688D">
        <w:rPr>
          <w:rFonts w:ascii="Times New Roman" w:hAnsi="Times New Roman" w:cs="Times New Roman"/>
        </w:rPr>
        <w:t xml:space="preserve">утвержденной </w:t>
      </w:r>
      <w:r w:rsidRPr="0044688D">
        <w:rPr>
          <w:rFonts w:ascii="Times New Roman" w:hAnsi="Times New Roman" w:cs="Times New Roman"/>
          <w:spacing w:val="-10"/>
        </w:rPr>
        <w:t xml:space="preserve">приказом </w:t>
      </w:r>
      <w:r w:rsidRPr="0044688D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от  27.08.2021г.</w:t>
      </w:r>
      <w:r w:rsidRPr="0044688D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 xml:space="preserve"> № 72</w:t>
      </w:r>
    </w:p>
    <w:p w14:paraId="1EE3227D" w14:textId="77777777" w:rsidR="0044688D" w:rsidRPr="0044688D" w:rsidRDefault="0044688D" w:rsidP="0044688D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0AAEE643" w14:textId="77777777" w:rsidR="0044688D" w:rsidRPr="0044688D" w:rsidRDefault="0044688D" w:rsidP="0044688D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72C44B70" w14:textId="77777777" w:rsidR="0044688D" w:rsidRPr="0044688D" w:rsidRDefault="0044688D" w:rsidP="0044688D">
      <w:pPr>
        <w:tabs>
          <w:tab w:val="left" w:pos="4095"/>
        </w:tabs>
        <w:ind w:left="709"/>
        <w:rPr>
          <w:rFonts w:ascii="Times New Roman" w:hAnsi="Times New Roman" w:cs="Times New Roman"/>
          <w:sz w:val="20"/>
          <w:szCs w:val="20"/>
        </w:rPr>
      </w:pPr>
    </w:p>
    <w:p w14:paraId="6F8F033E" w14:textId="77777777" w:rsidR="0044688D" w:rsidRPr="0044688D" w:rsidRDefault="0044688D" w:rsidP="0044688D">
      <w:pPr>
        <w:tabs>
          <w:tab w:val="left" w:pos="4095"/>
        </w:tabs>
        <w:ind w:left="709"/>
        <w:rPr>
          <w:rFonts w:ascii="Times New Roman" w:hAnsi="Times New Roman" w:cs="Times New Roman"/>
          <w:sz w:val="20"/>
          <w:szCs w:val="20"/>
        </w:rPr>
      </w:pPr>
    </w:p>
    <w:p w14:paraId="65650D0D" w14:textId="77777777" w:rsidR="0044688D" w:rsidRPr="0044688D" w:rsidRDefault="0044688D" w:rsidP="0044688D">
      <w:pPr>
        <w:tabs>
          <w:tab w:val="left" w:pos="4095"/>
        </w:tabs>
        <w:ind w:left="709"/>
        <w:rPr>
          <w:rFonts w:ascii="Times New Roman" w:hAnsi="Times New Roman" w:cs="Times New Roman"/>
          <w:sz w:val="20"/>
          <w:szCs w:val="20"/>
        </w:rPr>
      </w:pPr>
    </w:p>
    <w:p w14:paraId="70B2A674" w14:textId="77777777" w:rsidR="0044688D" w:rsidRPr="0044688D" w:rsidRDefault="0044688D" w:rsidP="004468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688D">
        <w:rPr>
          <w:rFonts w:ascii="Times New Roman" w:hAnsi="Times New Roman" w:cs="Times New Roman"/>
          <w:b/>
          <w:sz w:val="44"/>
          <w:szCs w:val="44"/>
        </w:rPr>
        <w:t>Рабочая программа внеурочной деятельности</w:t>
      </w:r>
    </w:p>
    <w:p w14:paraId="10A89E37" w14:textId="77777777" w:rsidR="0044688D" w:rsidRPr="0044688D" w:rsidRDefault="0044688D" w:rsidP="0044688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4688D">
        <w:rPr>
          <w:rFonts w:ascii="Times New Roman" w:hAnsi="Times New Roman" w:cs="Times New Roman"/>
          <w:b/>
          <w:i/>
          <w:sz w:val="44"/>
          <w:szCs w:val="44"/>
        </w:rPr>
        <w:t>общеинтеллектуального направления</w:t>
      </w:r>
    </w:p>
    <w:p w14:paraId="2FCA5104" w14:textId="40522135" w:rsidR="0044688D" w:rsidRPr="0044688D" w:rsidRDefault="0044688D" w:rsidP="0044688D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688D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Изучаем английский язык</w:t>
      </w:r>
      <w:r w:rsidRPr="0044688D">
        <w:rPr>
          <w:rFonts w:ascii="Times New Roman" w:hAnsi="Times New Roman" w:cs="Times New Roman"/>
          <w:b/>
          <w:sz w:val="44"/>
          <w:szCs w:val="44"/>
        </w:rPr>
        <w:t>»</w:t>
      </w:r>
    </w:p>
    <w:p w14:paraId="7F92C04B" w14:textId="77777777" w:rsidR="0044688D" w:rsidRPr="0044688D" w:rsidRDefault="0044688D" w:rsidP="0044688D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688D">
        <w:rPr>
          <w:rFonts w:ascii="Times New Roman" w:hAnsi="Times New Roman" w:cs="Times New Roman"/>
          <w:b/>
          <w:sz w:val="44"/>
          <w:szCs w:val="44"/>
        </w:rPr>
        <w:t>5  класс</w:t>
      </w:r>
    </w:p>
    <w:p w14:paraId="3BE80624" w14:textId="77777777" w:rsidR="0044688D" w:rsidRPr="0044688D" w:rsidRDefault="0044688D" w:rsidP="0044688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44688D">
        <w:rPr>
          <w:rFonts w:ascii="Times New Roman" w:hAnsi="Times New Roman" w:cs="Times New Roman"/>
          <w:b/>
        </w:rPr>
        <w:t>Уровень образования: основное общее образование</w:t>
      </w:r>
    </w:p>
    <w:p w14:paraId="4F406786" w14:textId="77777777" w:rsidR="0044688D" w:rsidRPr="0044688D" w:rsidRDefault="0044688D" w:rsidP="0044688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44688D">
        <w:rPr>
          <w:rFonts w:ascii="Times New Roman" w:hAnsi="Times New Roman" w:cs="Times New Roman"/>
          <w:b/>
        </w:rPr>
        <w:t>Срок реализации программы -2021 /2022 гг.</w:t>
      </w:r>
    </w:p>
    <w:p w14:paraId="74D04E5A" w14:textId="77777777" w:rsidR="0044688D" w:rsidRPr="0044688D" w:rsidRDefault="0044688D" w:rsidP="0044688D">
      <w:pPr>
        <w:tabs>
          <w:tab w:val="left" w:pos="4095"/>
        </w:tabs>
        <w:ind w:left="709"/>
        <w:jc w:val="center"/>
        <w:rPr>
          <w:rFonts w:ascii="Times New Roman" w:hAnsi="Times New Roman" w:cs="Times New Roman"/>
          <w:sz w:val="20"/>
          <w:szCs w:val="20"/>
        </w:rPr>
      </w:pPr>
    </w:p>
    <w:p w14:paraId="765AC841" w14:textId="77777777" w:rsidR="0044688D" w:rsidRPr="0044688D" w:rsidRDefault="0044688D" w:rsidP="0044688D">
      <w:pPr>
        <w:tabs>
          <w:tab w:val="left" w:pos="4095"/>
        </w:tabs>
        <w:ind w:left="709"/>
        <w:jc w:val="center"/>
        <w:rPr>
          <w:rFonts w:ascii="Times New Roman" w:hAnsi="Times New Roman" w:cs="Times New Roman"/>
          <w:sz w:val="20"/>
          <w:szCs w:val="20"/>
        </w:rPr>
      </w:pPr>
    </w:p>
    <w:p w14:paraId="13C165AB" w14:textId="77777777" w:rsidR="0044688D" w:rsidRPr="0044688D" w:rsidRDefault="0044688D" w:rsidP="0044688D">
      <w:pPr>
        <w:tabs>
          <w:tab w:val="left" w:pos="4095"/>
        </w:tabs>
        <w:ind w:left="709"/>
        <w:jc w:val="center"/>
        <w:rPr>
          <w:rFonts w:ascii="Times New Roman" w:hAnsi="Times New Roman" w:cs="Times New Roman"/>
          <w:b/>
        </w:rPr>
      </w:pPr>
    </w:p>
    <w:p w14:paraId="41DA26CB" w14:textId="77777777" w:rsidR="0044688D" w:rsidRPr="0044688D" w:rsidRDefault="0044688D" w:rsidP="0044688D">
      <w:pPr>
        <w:jc w:val="right"/>
        <w:rPr>
          <w:rFonts w:ascii="Times New Roman" w:hAnsi="Times New Roman" w:cs="Times New Roman"/>
          <w:b/>
        </w:rPr>
      </w:pPr>
      <w:r w:rsidRPr="0044688D">
        <w:rPr>
          <w:rFonts w:ascii="Times New Roman" w:hAnsi="Times New Roman" w:cs="Times New Roman"/>
          <w:b/>
        </w:rPr>
        <w:t>Авторы программы:</w:t>
      </w:r>
    </w:p>
    <w:p w14:paraId="690F0532" w14:textId="77777777" w:rsidR="0044688D" w:rsidRPr="0044688D" w:rsidRDefault="0044688D" w:rsidP="0044688D">
      <w:pPr>
        <w:jc w:val="center"/>
        <w:rPr>
          <w:rFonts w:ascii="Times New Roman" w:hAnsi="Times New Roman" w:cs="Times New Roman"/>
        </w:rPr>
      </w:pPr>
    </w:p>
    <w:p w14:paraId="00474C00" w14:textId="77777777" w:rsidR="0044688D" w:rsidRPr="0044688D" w:rsidRDefault="0044688D" w:rsidP="0044688D">
      <w:pPr>
        <w:jc w:val="right"/>
        <w:rPr>
          <w:rFonts w:ascii="Times New Roman" w:hAnsi="Times New Roman" w:cs="Times New Roman"/>
        </w:rPr>
      </w:pPr>
    </w:p>
    <w:p w14:paraId="4A3B40A4" w14:textId="4E362780" w:rsidR="0044688D" w:rsidRPr="0044688D" w:rsidRDefault="0044688D" w:rsidP="0044688D">
      <w:pPr>
        <w:jc w:val="right"/>
        <w:rPr>
          <w:rFonts w:ascii="Times New Roman" w:hAnsi="Times New Roman" w:cs="Times New Roman"/>
          <w:u w:val="single"/>
        </w:rPr>
      </w:pPr>
      <w:r w:rsidRPr="0044688D">
        <w:rPr>
          <w:rFonts w:ascii="Times New Roman" w:hAnsi="Times New Roman" w:cs="Times New Roman"/>
        </w:rPr>
        <w:t xml:space="preserve">Учитель    </w:t>
      </w:r>
      <w:r>
        <w:rPr>
          <w:rFonts w:ascii="Times New Roman" w:hAnsi="Times New Roman" w:cs="Times New Roman"/>
          <w:u w:val="single"/>
        </w:rPr>
        <w:t>Фоменко Инна Миткова</w:t>
      </w:r>
    </w:p>
    <w:p w14:paraId="4BA32DB3" w14:textId="77777777" w:rsidR="0044688D" w:rsidRPr="0044688D" w:rsidRDefault="0044688D" w:rsidP="0044688D">
      <w:pPr>
        <w:jc w:val="right"/>
        <w:rPr>
          <w:rFonts w:ascii="Times New Roman" w:hAnsi="Times New Roman" w:cs="Times New Roman"/>
          <w:b/>
        </w:rPr>
      </w:pPr>
    </w:p>
    <w:p w14:paraId="4E1CF801" w14:textId="77777777" w:rsidR="0044688D" w:rsidRPr="0044688D" w:rsidRDefault="0044688D" w:rsidP="0044688D">
      <w:pPr>
        <w:pStyle w:val="dash0410005f0431005f0437005f0430005f0446005f0020005f0441005f043f005f0438005f0441005f043a005f0430"/>
        <w:ind w:left="709" w:firstLine="567"/>
        <w:jc w:val="right"/>
        <w:rPr>
          <w:rStyle w:val="dash0410005f0431005f0437005f0430005f0446005f0020005f0441005f043f005f0438005f0441005f043a005f0430005f005fchar1char1"/>
          <w:i/>
        </w:rPr>
      </w:pPr>
    </w:p>
    <w:p w14:paraId="48631F3F" w14:textId="77777777" w:rsidR="0044688D" w:rsidRPr="0044688D" w:rsidRDefault="0044688D" w:rsidP="0044688D">
      <w:pPr>
        <w:rPr>
          <w:rFonts w:ascii="Times New Roman" w:hAnsi="Times New Roman" w:cs="Times New Roman"/>
        </w:rPr>
      </w:pPr>
    </w:p>
    <w:p w14:paraId="1DB28869" w14:textId="77777777" w:rsidR="0044688D" w:rsidRPr="0044688D" w:rsidRDefault="0044688D" w:rsidP="0044688D">
      <w:pPr>
        <w:rPr>
          <w:rFonts w:ascii="Times New Roman" w:hAnsi="Times New Roman" w:cs="Times New Roman"/>
        </w:rPr>
      </w:pPr>
    </w:p>
    <w:p w14:paraId="6527D36C" w14:textId="77777777" w:rsidR="0044688D" w:rsidRPr="0044688D" w:rsidRDefault="0044688D" w:rsidP="0044688D">
      <w:pPr>
        <w:rPr>
          <w:rFonts w:ascii="Times New Roman" w:hAnsi="Times New Roman" w:cs="Times New Roman"/>
        </w:rPr>
      </w:pPr>
    </w:p>
    <w:p w14:paraId="38F93E46" w14:textId="77777777" w:rsidR="0044688D" w:rsidRPr="0044688D" w:rsidRDefault="0044688D" w:rsidP="0044688D">
      <w:pPr>
        <w:spacing w:after="240"/>
        <w:ind w:left="142" w:hanging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8D">
        <w:rPr>
          <w:rFonts w:ascii="Times New Roman" w:hAnsi="Times New Roman" w:cs="Times New Roman"/>
          <w:b/>
          <w:sz w:val="28"/>
          <w:szCs w:val="28"/>
        </w:rPr>
        <w:lastRenderedPageBreak/>
        <w:t>Структура рабочей программы</w:t>
      </w:r>
    </w:p>
    <w:p w14:paraId="4CD6DA7F" w14:textId="77777777" w:rsidR="0044688D" w:rsidRPr="0044688D" w:rsidRDefault="0044688D" w:rsidP="0044688D">
      <w:pPr>
        <w:pStyle w:val="a5"/>
        <w:widowControl/>
        <w:numPr>
          <w:ilvl w:val="0"/>
          <w:numId w:val="16"/>
        </w:numPr>
        <w:autoSpaceDE/>
        <w:autoSpaceDN/>
        <w:spacing w:after="240"/>
        <w:ind w:left="357" w:hanging="357"/>
        <w:rPr>
          <w:sz w:val="28"/>
          <w:szCs w:val="28"/>
        </w:rPr>
      </w:pPr>
      <w:r w:rsidRPr="0044688D">
        <w:rPr>
          <w:sz w:val="28"/>
          <w:szCs w:val="28"/>
        </w:rPr>
        <w:t>Пояснительная записка</w:t>
      </w:r>
    </w:p>
    <w:p w14:paraId="69891685" w14:textId="77777777" w:rsidR="0044688D" w:rsidRPr="0044688D" w:rsidRDefault="0044688D" w:rsidP="0044688D">
      <w:pPr>
        <w:pStyle w:val="a5"/>
        <w:widowControl/>
        <w:numPr>
          <w:ilvl w:val="0"/>
          <w:numId w:val="16"/>
        </w:numPr>
        <w:autoSpaceDE/>
        <w:autoSpaceDN/>
        <w:spacing w:after="240"/>
        <w:ind w:left="357" w:hanging="357"/>
        <w:jc w:val="both"/>
        <w:rPr>
          <w:sz w:val="28"/>
          <w:szCs w:val="28"/>
        </w:rPr>
      </w:pPr>
      <w:r w:rsidRPr="0044688D">
        <w:rPr>
          <w:sz w:val="28"/>
          <w:szCs w:val="28"/>
        </w:rPr>
        <w:t>Планируемые результаты освоения курса внеурочной деятельности</w:t>
      </w:r>
    </w:p>
    <w:p w14:paraId="4B31EB18" w14:textId="77777777" w:rsidR="0044688D" w:rsidRPr="0044688D" w:rsidRDefault="0044688D" w:rsidP="0044688D">
      <w:pPr>
        <w:pStyle w:val="a5"/>
        <w:widowControl/>
        <w:numPr>
          <w:ilvl w:val="0"/>
          <w:numId w:val="16"/>
        </w:numPr>
        <w:autoSpaceDE/>
        <w:autoSpaceDN/>
        <w:spacing w:after="240"/>
        <w:jc w:val="both"/>
        <w:rPr>
          <w:sz w:val="28"/>
          <w:szCs w:val="28"/>
        </w:rPr>
      </w:pPr>
      <w:r w:rsidRPr="0044688D">
        <w:rPr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14:paraId="5514DE72" w14:textId="77777777" w:rsidR="0044688D" w:rsidRPr="0044688D" w:rsidRDefault="0044688D" w:rsidP="0044688D">
      <w:pPr>
        <w:pStyle w:val="a5"/>
        <w:widowControl/>
        <w:numPr>
          <w:ilvl w:val="0"/>
          <w:numId w:val="16"/>
        </w:numPr>
        <w:autoSpaceDE/>
        <w:autoSpaceDN/>
        <w:spacing w:after="240"/>
        <w:ind w:left="357" w:hanging="357"/>
        <w:rPr>
          <w:sz w:val="28"/>
          <w:szCs w:val="28"/>
        </w:rPr>
      </w:pPr>
      <w:r w:rsidRPr="0044688D">
        <w:rPr>
          <w:bCs/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</w:t>
      </w:r>
      <w:r w:rsidRPr="0044688D">
        <w:rPr>
          <w:sz w:val="28"/>
          <w:szCs w:val="28"/>
        </w:rPr>
        <w:t xml:space="preserve"> </w:t>
      </w:r>
    </w:p>
    <w:p w14:paraId="1CA69661" w14:textId="77777777" w:rsidR="0044688D" w:rsidRPr="0044688D" w:rsidRDefault="0044688D" w:rsidP="0044688D">
      <w:pPr>
        <w:pStyle w:val="a5"/>
        <w:widowControl/>
        <w:numPr>
          <w:ilvl w:val="0"/>
          <w:numId w:val="16"/>
        </w:numPr>
        <w:autoSpaceDE/>
        <w:autoSpaceDN/>
        <w:spacing w:after="240"/>
        <w:ind w:left="357" w:hanging="357"/>
        <w:rPr>
          <w:sz w:val="28"/>
          <w:szCs w:val="28"/>
        </w:rPr>
      </w:pPr>
      <w:r w:rsidRPr="0044688D">
        <w:rPr>
          <w:sz w:val="28"/>
          <w:szCs w:val="28"/>
        </w:rPr>
        <w:t>Лист корректировки рабочей программы</w:t>
      </w:r>
    </w:p>
    <w:p w14:paraId="6B7E7893" w14:textId="77777777" w:rsidR="0041559E" w:rsidRPr="0044688D" w:rsidRDefault="0041559E" w:rsidP="004155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828EE" w14:textId="77777777" w:rsidR="0041559E" w:rsidRPr="0044688D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468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</w:t>
      </w:r>
    </w:p>
    <w:p w14:paraId="508D965E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E28EA3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56072DF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9399EC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216716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6BD3FB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97363B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CC4993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5C9B21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0351C59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27C2EC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E0C17E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03207C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8BE5ED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40E7C5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A8FCAB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23DF57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2DB857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054E264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D01D33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47E9EA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55C5A0F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BD78E2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E208E0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D27B0E" w14:textId="77777777" w:rsidR="0041559E" w:rsidRDefault="0041559E" w:rsidP="00CC31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05D5B0" w14:textId="77777777" w:rsidR="0044688D" w:rsidRPr="0044688D" w:rsidRDefault="0044688D" w:rsidP="0044688D">
      <w:pPr>
        <w:ind w:left="851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44688D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lastRenderedPageBreak/>
        <w:t>ПОЯСНИТЕЛЬНАЯ ЗАПИСКА</w:t>
      </w:r>
    </w:p>
    <w:p w14:paraId="42E3B7A0" w14:textId="77777777" w:rsidR="0044688D" w:rsidRPr="005D5C95" w:rsidRDefault="0044688D" w:rsidP="0044688D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</w:p>
    <w:p w14:paraId="3508442D" w14:textId="77777777" w:rsidR="0044688D" w:rsidRPr="005D5C95" w:rsidRDefault="0044688D" w:rsidP="0044688D">
      <w:pPr>
        <w:pStyle w:val="a7"/>
        <w:ind w:firstLine="567"/>
        <w:rPr>
          <w:rFonts w:ascii="Times New Roman" w:hAnsi="Times New Roman"/>
          <w:i/>
          <w:sz w:val="28"/>
          <w:szCs w:val="28"/>
        </w:rPr>
      </w:pPr>
      <w:r w:rsidRPr="005D5C95">
        <w:rPr>
          <w:rFonts w:ascii="Times New Roman" w:hAnsi="Times New Roman"/>
          <w:i/>
          <w:sz w:val="28"/>
          <w:szCs w:val="28"/>
        </w:rPr>
        <w:t>Рабочая программа составлена в соответствии с нормативными документами:</w:t>
      </w:r>
    </w:p>
    <w:p w14:paraId="192C3E07" w14:textId="77777777" w:rsidR="0044688D" w:rsidRPr="005D5C95" w:rsidRDefault="0044688D" w:rsidP="0044688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D5C95">
        <w:rPr>
          <w:rFonts w:ascii="Times New Roman" w:hAnsi="Times New Roman"/>
          <w:sz w:val="28"/>
          <w:szCs w:val="28"/>
        </w:rPr>
        <w:t xml:space="preserve">1. Федеральный закон «Об образовании в Российской Федерации» от 29.12.2012г. №273-ФЗ </w:t>
      </w:r>
    </w:p>
    <w:p w14:paraId="5154578D" w14:textId="77777777" w:rsidR="0044688D" w:rsidRPr="005D5C95" w:rsidRDefault="0044688D" w:rsidP="0044688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D5C95">
        <w:rPr>
          <w:rFonts w:ascii="Times New Roman" w:hAnsi="Times New Roman"/>
          <w:sz w:val="28"/>
          <w:szCs w:val="28"/>
        </w:rPr>
        <w:t xml:space="preserve">2. Федеральный государственный образовательный стандарт основного 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</w:p>
    <w:p w14:paraId="2BAFA13A" w14:textId="77777777" w:rsidR="0044688D" w:rsidRPr="005D5C95" w:rsidRDefault="0044688D" w:rsidP="0044688D">
      <w:pPr>
        <w:pStyle w:val="a7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5D5C95">
        <w:rPr>
          <w:rFonts w:ascii="Times New Roman" w:hAnsi="Times New Roman"/>
          <w:sz w:val="28"/>
          <w:szCs w:val="28"/>
        </w:rPr>
        <w:t>3. Основная образовательная программа основного общего образования МКОУ «Казанская основная общеобразовательная школа» Золотухинского района Курской области</w:t>
      </w:r>
    </w:p>
    <w:p w14:paraId="0B14DB87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 вне урока.</w:t>
      </w:r>
    </w:p>
    <w:p w14:paraId="552A03A1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 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14:paraId="14840D6E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 </w:t>
      </w:r>
      <w:r w:rsidRPr="006C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курса является:</w:t>
      </w:r>
    </w:p>
    <w:p w14:paraId="2903FD45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условий для интеллектуального, эмоционального развития ребенка и формирования его коммуникативных, социальных навыков и социокультурных знаний через игровую и проектную деятельность посредством английского языка;</w:t>
      </w:r>
    </w:p>
    <w:p w14:paraId="1917FE69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приобщение детей к новому социальному опыту с использованием иностранного языка.</w:t>
      </w:r>
    </w:p>
    <w:p w14:paraId="4887BA6A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14:paraId="1A075E29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1.Познавательный аспект.</w:t>
      </w:r>
    </w:p>
    <w:p w14:paraId="27B402B8" w14:textId="77777777" w:rsidR="00CC3113" w:rsidRPr="006C3902" w:rsidRDefault="00CC3113" w:rsidP="006C390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c культурой стран изучаемого языка (музыка, история, театр, литература, традиции, праздники и т.д.);</w:t>
      </w:r>
    </w:p>
    <w:p w14:paraId="3FD90CAF" w14:textId="77777777" w:rsidR="00CC3113" w:rsidRPr="006C3902" w:rsidRDefault="00CC3113" w:rsidP="006C390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более раннему приобщению к новому для них языковому миру и осознанию ими иностранного языка как инструмента познания мира и средства общения;</w:t>
      </w:r>
    </w:p>
    <w:p w14:paraId="04C86620" w14:textId="77777777" w:rsidR="00CC3113" w:rsidRPr="006C3902" w:rsidRDefault="00CC3113" w:rsidP="006C390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менталитетом других народов в сравнении с родной  культурой;</w:t>
      </w:r>
    </w:p>
    <w:p w14:paraId="17029738" w14:textId="77777777" w:rsidR="00CC3113" w:rsidRPr="006C3902" w:rsidRDefault="00CC3113" w:rsidP="006C390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14:paraId="596FFEA8" w14:textId="77777777" w:rsidR="00CC3113" w:rsidRPr="006C3902" w:rsidRDefault="00CC3113" w:rsidP="006C390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удовлетворению личных познавательных интересов.</w:t>
      </w:r>
    </w:p>
    <w:p w14:paraId="38895F87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II. Развивающий аспект.</w:t>
      </w:r>
    </w:p>
    <w:p w14:paraId="0922987C" w14:textId="77777777" w:rsidR="00CC3113" w:rsidRPr="006C3902" w:rsidRDefault="00CC3113" w:rsidP="006C390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мотивацию к дальнейшему овладению английским языком и культурой;</w:t>
      </w:r>
    </w:p>
    <w:p w14:paraId="0F4089BE" w14:textId="77777777" w:rsidR="00CC3113" w:rsidRPr="006C3902" w:rsidRDefault="00CC3113" w:rsidP="00CC311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универсальные учебные действия и формировать у учащихся рациональные приемы овладения иностранным языком;</w:t>
      </w:r>
    </w:p>
    <w:p w14:paraId="39F0F672" w14:textId="77777777" w:rsidR="00CC3113" w:rsidRPr="006C3902" w:rsidRDefault="00CC3113" w:rsidP="00CC311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14:paraId="6C2B44A2" w14:textId="77777777" w:rsidR="00CC3113" w:rsidRPr="006C3902" w:rsidRDefault="00CC3113" w:rsidP="00CC311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готовность к общению на иностранном языке;</w:t>
      </w:r>
    </w:p>
    <w:p w14:paraId="52F4F728" w14:textId="77777777" w:rsidR="00CC3113" w:rsidRPr="006C3902" w:rsidRDefault="00CC3113" w:rsidP="00CC311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технику речи, артикуляцию, интонации.</w:t>
      </w:r>
    </w:p>
    <w:p w14:paraId="1ABAA08F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III. Воспитательный аспект.</w:t>
      </w:r>
    </w:p>
    <w:p w14:paraId="04AE5E6D" w14:textId="77777777" w:rsidR="00CC3113" w:rsidRPr="006C3902" w:rsidRDefault="00CC3113" w:rsidP="00CC311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толерантности и уважения к другой культуре;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приобщать к общечеловеческим ценностям;</w:t>
      </w:r>
    </w:p>
    <w:p w14:paraId="30693239" w14:textId="77777777" w:rsidR="00CC3113" w:rsidRPr="006C3902" w:rsidRDefault="00CC3113" w:rsidP="006C390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14:paraId="4EB87824" w14:textId="77777777" w:rsidR="00CC3113" w:rsidRPr="006C3902" w:rsidRDefault="00CC3113" w:rsidP="006C390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навыки самостоятельной работы по дальнейшему овладению иностранным языком и культурой.</w:t>
      </w:r>
    </w:p>
    <w:p w14:paraId="15E5E934" w14:textId="71F38E36" w:rsidR="00CC3113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важных задач курса заключается в максимальном вовлечении учащихся на занятии. Большинство заданий представлено в игровой форме. Многие упражнения предполагают опору на собственный жизненный опыт учащихся.</w:t>
      </w:r>
    </w:p>
    <w:p w14:paraId="4C926B92" w14:textId="77777777" w:rsidR="0044688D" w:rsidRDefault="0044688D" w:rsidP="0044688D">
      <w:pPr>
        <w:pStyle w:val="a5"/>
        <w:ind w:left="0" w:right="-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Pr="009A7718">
        <w:rPr>
          <w:b/>
          <w:sz w:val="28"/>
          <w:szCs w:val="28"/>
        </w:rPr>
        <w:t>РЕЗУЛЬТАТЫ ОСВОЕНИЯ КУРСА</w:t>
      </w:r>
    </w:p>
    <w:p w14:paraId="27A3A8E0" w14:textId="2CDB6D36" w:rsidR="0044688D" w:rsidRPr="006C3902" w:rsidRDefault="0044688D" w:rsidP="004468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718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14:paraId="64FD429A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2F0F7F8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мотивации изучения иностранных языков, стремление к самосовершенствованию в образовательной области «Иностранный язык»;</w:t>
      </w:r>
    </w:p>
    <w:p w14:paraId="5165BFC2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к совершенствованию собственной речевой культуры в целом;</w:t>
      </w:r>
    </w:p>
    <w:p w14:paraId="477A4713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коммуникативной компетенции в межкультурной и межэтнической коммуникации;</w:t>
      </w:r>
    </w:p>
    <w:p w14:paraId="39057653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общекультурной и этнической идентичности как составляющих гражданской идентичности личности;</w:t>
      </w:r>
    </w:p>
    <w:p w14:paraId="21992080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иной культуры; осознание себя гражданином своей страны и мира.</w:t>
      </w:r>
    </w:p>
    <w:p w14:paraId="0A8099E2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внеурочной деятельности по иностранному языку в основной школе:</w:t>
      </w:r>
    </w:p>
    <w:p w14:paraId="029C1C3E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•развитие коммуникативной компетенции, включая умение взаимодействовать с окружающими, выполняя разные социальные роли;</w:t>
      </w:r>
    </w:p>
    <w:p w14:paraId="39F41F49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14:paraId="6561062A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56367783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14:paraId="0293B8E8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внеурочной деятельности по иностранному языку:</w:t>
      </w:r>
    </w:p>
    <w:p w14:paraId="7829475D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(т. е. владении иностранным языком как средством общения):</w:t>
      </w:r>
    </w:p>
    <w:p w14:paraId="62A3A5A2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</w:t>
      </w:r>
    </w:p>
    <w:p w14:paraId="3B162985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Диалогическая речь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 классе продолжает развитие таких речевых умений, как умение вести диалог этикетного характера, диалог-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 </w:t>
      </w: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Объем диалога до 4 реплик.</w:t>
      </w:r>
    </w:p>
    <w:p w14:paraId="5C439BD8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Монологическая речь. 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речи в 5 классе предусматривает овладение следующими умениями: кратко высказываться о фактах и событиях, используя такие коммуникативные типы речи как описание, повествование и сообщение; передавать содержание, основную мысль прочитанного с опорой на текст; делать сообщение в связи с прочитанным/прослушанным текстом. </w:t>
      </w: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Объем монологического высказывания –5-7 фраз</w:t>
      </w:r>
    </w:p>
    <w:p w14:paraId="28BEA714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Аудирование.</w:t>
      </w:r>
    </w:p>
    <w:p w14:paraId="351C7C8A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14:paraId="20E27E8B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развитие умений:</w:t>
      </w:r>
    </w:p>
    <w:p w14:paraId="2C1D6E1E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основную мысль в воспринимаемом на слух тексте;</w:t>
      </w:r>
    </w:p>
    <w:p w14:paraId="001643A7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главные факты, опуская второстепенные</w:t>
      </w:r>
    </w:p>
    <w:p w14:paraId="712E0D78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-выборочно понимать необходимую информацию в сообщениях прагматического характера с опорой на языковую догадку, контекст.</w:t>
      </w:r>
    </w:p>
    <w:p w14:paraId="0EC7B074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5 классов и иметь образовательную и воспитательную ценность. </w:t>
      </w: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 звучания текстов для аудирования – до 2-х минут.</w:t>
      </w:r>
    </w:p>
    <w:p w14:paraId="1DC91CFF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14:paraId="476A27B8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14:paraId="4E82A9D1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14:paraId="05B986F4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с пониманием основного содержания текста 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осуществляется на несложных аутентичных текстах с ориентацией на предметное содержание, выделяемое в 5 классах, включающих особенности быта, жизни, культуры стран изучаемого языка. </w:t>
      </w: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Объем текстов для чтения – до 100 слов.</w:t>
      </w:r>
    </w:p>
    <w:p w14:paraId="397AF1D1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Чтение с полным пониманием текста 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Объем текстов для чтения 100- 150 слов.</w:t>
      </w:r>
    </w:p>
    <w:p w14:paraId="3C9BBB17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с выборочным пониманием нужной или интересующей информации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обучающихся. </w:t>
      </w:r>
      <w:r w:rsidRPr="006C3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Объем текстов для чтения 100- 150 слов</w:t>
      </w:r>
    </w:p>
    <w:p w14:paraId="3D6524DE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14:paraId="6C44255F" w14:textId="77777777" w:rsidR="00CC3113" w:rsidRPr="006C3902" w:rsidRDefault="00CC3113" w:rsidP="006C39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14:paraId="0D5AADB8" w14:textId="77777777" w:rsidR="00CC3113" w:rsidRPr="006C3902" w:rsidRDefault="00CC3113" w:rsidP="006C3902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текста;</w:t>
      </w:r>
    </w:p>
    <w:p w14:paraId="6AC7173A" w14:textId="77777777" w:rsidR="00CC3113" w:rsidRPr="006C3902" w:rsidRDefault="00CC3113" w:rsidP="00CC311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рождения, другими праздниками, выражать пожелания (объемом до 30 слов, включая адрес).</w:t>
      </w:r>
    </w:p>
    <w:p w14:paraId="72D2EC6D" w14:textId="77777777" w:rsidR="00CC3113" w:rsidRPr="006C3902" w:rsidRDefault="00CC3113" w:rsidP="00CC311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с опорой на образец (расспрашивать адресата о его жизни, делах, сообщать тоже о себе, выражать благодарность, просьбы). Объем личного письма до 530 слов включая адрес.</w:t>
      </w:r>
    </w:p>
    <w:p w14:paraId="20C50238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знания и навыки</w:t>
      </w:r>
    </w:p>
    <w:p w14:paraId="40F2D21F" w14:textId="77777777" w:rsidR="00CC3113" w:rsidRPr="006C3902" w:rsidRDefault="00CC3113" w:rsidP="00CC311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 и орфография</w:t>
      </w:r>
    </w:p>
    <w:p w14:paraId="3E73B672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14:paraId="782AFC51" w14:textId="77777777" w:rsidR="00CC3113" w:rsidRPr="006C3902" w:rsidRDefault="00CC3113" w:rsidP="00CC311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14:paraId="241EA584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14:paraId="46C0769E" w14:textId="77777777" w:rsidR="00CC3113" w:rsidRPr="006C3902" w:rsidRDefault="00CC3113" w:rsidP="00CC311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14:paraId="6093780B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 усвоенным в начальной школе, добавляется около 150 новых лексических единиц, включающих устойчивые словосочетания, оценочную лексику, реплики – клише речевого этикета.</w:t>
      </w:r>
    </w:p>
    <w:p w14:paraId="14712660" w14:textId="77777777" w:rsidR="00CC3113" w:rsidRPr="006C3902" w:rsidRDefault="00CC3113" w:rsidP="00CC311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14:paraId="53D9E553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14:paraId="693F80AF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It и с начальным There + to be; побудительные предложения в утвердительной (Be careful!) и отрицательной (Don’t worry) форме.</w:t>
      </w:r>
    </w:p>
    <w:p w14:paraId="4438AA1E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признаков и распознавания и употребления в речи глаголов to be, to have,правильных и неправильных глаголов в наиболее употребительных формах </w:t>
      </w: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действительного залога в изъявительном наклонении (Present, Past, Future Simple, Present Continuous); модального глагола can.</w:t>
      </w:r>
    </w:p>
    <w:p w14:paraId="4CE313FE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существительных, степеней сравнения прилагательных, в том числе образованных не по правилу; личных местоимений в именительном (my) и объектном (me) падежах; неопределенных местоимений (some, any); количественных числительных до 100; порядковых числительных свыше 20, множественного числа имен существительных, притяжательного падежа имен существительных.</w:t>
      </w:r>
    </w:p>
    <w:p w14:paraId="31C5CC91" w14:textId="77777777" w:rsidR="006C3902" w:rsidRPr="006C3902" w:rsidRDefault="0041559E" w:rsidP="006C3902">
      <w:pPr>
        <w:pStyle w:val="a5"/>
        <w:ind w:left="0"/>
        <w:jc w:val="center"/>
        <w:rPr>
          <w:b/>
          <w:bCs/>
          <w:sz w:val="24"/>
          <w:szCs w:val="24"/>
        </w:rPr>
      </w:pPr>
      <w:r w:rsidRPr="006C3902">
        <w:rPr>
          <w:b/>
          <w:bCs/>
          <w:sz w:val="24"/>
          <w:szCs w:val="24"/>
        </w:rPr>
        <w:t xml:space="preserve">3. Содержание курса внеурочной деятельности с указанием </w:t>
      </w:r>
    </w:p>
    <w:p w14:paraId="336BFE0F" w14:textId="149BA2EB" w:rsidR="0041559E" w:rsidRPr="006C3902" w:rsidRDefault="0041559E" w:rsidP="006C3902">
      <w:pPr>
        <w:pStyle w:val="a5"/>
        <w:ind w:left="0"/>
        <w:jc w:val="center"/>
        <w:rPr>
          <w:b/>
          <w:bCs/>
          <w:sz w:val="24"/>
          <w:szCs w:val="24"/>
        </w:rPr>
      </w:pPr>
      <w:r w:rsidRPr="006C3902">
        <w:rPr>
          <w:b/>
          <w:bCs/>
          <w:sz w:val="24"/>
          <w:szCs w:val="24"/>
        </w:rPr>
        <w:t>форм организации и видов учебной деятельности</w:t>
      </w:r>
    </w:p>
    <w:p w14:paraId="5CF4ADE9" w14:textId="7A01128B" w:rsidR="0041559E" w:rsidRPr="0041559E" w:rsidRDefault="0041559E" w:rsidP="0041559E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pPr w:leftFromText="181" w:rightFromText="181" w:vertAnchor="text"/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234"/>
        <w:gridCol w:w="1999"/>
        <w:gridCol w:w="1896"/>
        <w:gridCol w:w="2197"/>
      </w:tblGrid>
      <w:tr w:rsidR="0041559E" w:rsidRPr="0041559E" w14:paraId="24009C01" w14:textId="77777777" w:rsidTr="006C3902">
        <w:trPr>
          <w:trHeight w:val="1449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0A4AE" w14:textId="77777777" w:rsidR="0041559E" w:rsidRPr="0041559E" w:rsidRDefault="0041559E" w:rsidP="0041559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634E" w14:textId="77777777" w:rsidR="0041559E" w:rsidRPr="0041559E" w:rsidRDefault="0041559E" w:rsidP="0041559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074BC" w14:textId="77777777" w:rsidR="0041559E" w:rsidRPr="0041559E" w:rsidRDefault="0041559E" w:rsidP="0041559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Виды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427D" w14:textId="77777777" w:rsidR="0041559E" w:rsidRPr="0041559E" w:rsidRDefault="0041559E" w:rsidP="0041559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7C2885B" w14:textId="77777777" w:rsidR="0041559E" w:rsidRPr="0041559E" w:rsidRDefault="0041559E" w:rsidP="0041559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E7D3" w14:textId="77777777" w:rsidR="0041559E" w:rsidRPr="0041559E" w:rsidRDefault="0041559E" w:rsidP="0041559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Блок 1</w:t>
            </w:r>
          </w:p>
          <w:p w14:paraId="50CB382F" w14:textId="77777777" w:rsidR="0041559E" w:rsidRPr="0041559E" w:rsidRDefault="0041559E" w:rsidP="0041559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«Вводная   часть»,</w:t>
            </w:r>
          </w:p>
          <w:p w14:paraId="1F373533" w14:textId="77777777" w:rsidR="0041559E" w:rsidRPr="0041559E" w:rsidRDefault="0041559E" w:rsidP="0041559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часа</w:t>
            </w:r>
          </w:p>
        </w:tc>
      </w:tr>
      <w:tr w:rsidR="0041559E" w:rsidRPr="0041559E" w14:paraId="61270E69" w14:textId="77777777" w:rsidTr="0044688D">
        <w:trPr>
          <w:trHeight w:val="783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87DD" w14:textId="77777777" w:rsidR="0041559E" w:rsidRPr="0041559E" w:rsidRDefault="0041559E" w:rsidP="00415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F748" w14:textId="3C9C53C2" w:rsidR="0041559E" w:rsidRPr="0041559E" w:rsidRDefault="006C3902" w:rsidP="0041559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888BB" w14:textId="77777777" w:rsidR="0041559E" w:rsidRPr="0041559E" w:rsidRDefault="0041559E" w:rsidP="0041559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Познавательный</w:t>
            </w:r>
          </w:p>
          <w:p w14:paraId="04224647" w14:textId="77777777" w:rsidR="0041559E" w:rsidRPr="0041559E" w:rsidRDefault="0041559E" w:rsidP="0041559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CB30" w14:textId="77777777" w:rsidR="0041559E" w:rsidRPr="0041559E" w:rsidRDefault="0041559E" w:rsidP="0041559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Проект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CF86" w14:textId="77777777" w:rsidR="0041559E" w:rsidRPr="0041559E" w:rsidRDefault="0041559E" w:rsidP="0041559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C3902" w:rsidRPr="0041559E" w14:paraId="0B5DD6B6" w14:textId="77777777" w:rsidTr="006C3902">
        <w:trPr>
          <w:trHeight w:val="118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0BDF8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14:paraId="4464952E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A831" w14:textId="2772B858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Страны и национальности.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D03FD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Игровой урок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F6D9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Лекция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C477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C3902" w:rsidRPr="0041559E" w14:paraId="0C76FB85" w14:textId="77777777" w:rsidTr="006C3902">
        <w:trPr>
          <w:trHeight w:val="297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B08D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E00C" w14:textId="601483EB" w:rsidR="006C3902" w:rsidRPr="0041559E" w:rsidRDefault="006C3902" w:rsidP="006C390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дом.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F097F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Познавательный урок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1E83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Викторина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B451C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C3902" w:rsidRPr="0041559E" w14:paraId="2E4A0B6D" w14:textId="77777777" w:rsidTr="006C3902">
        <w:trPr>
          <w:trHeight w:val="11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E792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  <w:p w14:paraId="370FA61B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1A05" w14:textId="4E8BF825" w:rsidR="006C3902" w:rsidRPr="0041559E" w:rsidRDefault="006C3902" w:rsidP="006C390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2536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Познавательный урок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319A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Познавательные игры,  беседа-практика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C87F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Блок 2</w:t>
            </w:r>
          </w:p>
          <w:p w14:paraId="0DCA8B2E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«Основная часть», 29 часов</w:t>
            </w:r>
          </w:p>
        </w:tc>
      </w:tr>
      <w:tr w:rsidR="006C3902" w:rsidRPr="0041559E" w14:paraId="2265BD72" w14:textId="77777777" w:rsidTr="006C3902">
        <w:trPr>
          <w:trHeight w:val="347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1269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22AB" w14:textId="77777777" w:rsidR="006C3902" w:rsidRPr="006C3902" w:rsidRDefault="006C3902" w:rsidP="006C3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животных.</w:t>
            </w:r>
          </w:p>
          <w:p w14:paraId="7CC040B9" w14:textId="6ABB7F00" w:rsidR="006C3902" w:rsidRPr="0041559E" w:rsidRDefault="006C3902" w:rsidP="006C390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FFB3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Познавательный урок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7808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Лекция - беседа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8414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C3902" w:rsidRPr="0041559E" w14:paraId="2F4C0890" w14:textId="77777777" w:rsidTr="006C3902">
        <w:trPr>
          <w:trHeight w:val="442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9183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  <w:p w14:paraId="06D812EE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DAC0" w14:textId="733207D4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Распорядок дня.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CA9E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Игровой урок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0B8F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Познавательные игры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1FAD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C3902" w:rsidRPr="0041559E" w14:paraId="2457B831" w14:textId="77777777" w:rsidTr="006C3902">
        <w:trPr>
          <w:trHeight w:val="173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588D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E3B3" w14:textId="6A186E66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38FF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Игровой урок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68D9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Познавательные игры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4159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C3902" w:rsidRPr="0041559E" w14:paraId="1843A64C" w14:textId="77777777" w:rsidTr="006C3902">
        <w:trPr>
          <w:trHeight w:val="380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06DE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4F0A" w14:textId="2A1F5188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 и празднования.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E4B0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Познавательный урок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F44D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Диспуты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08EF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C3902" w:rsidRPr="0041559E" w14:paraId="0DDD655D" w14:textId="77777777" w:rsidTr="006C3902">
        <w:trPr>
          <w:trHeight w:val="314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739E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7593" w14:textId="56CB5781" w:rsidR="006C3902" w:rsidRPr="0041559E" w:rsidRDefault="006C3902" w:rsidP="006C390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Достопримечательности города.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67F0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Познавательный урок,</w:t>
            </w:r>
          </w:p>
          <w:p w14:paraId="05AA2C5F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E53E" w14:textId="77777777" w:rsidR="006C3902" w:rsidRPr="0041559E" w:rsidRDefault="006C3902" w:rsidP="006C390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Литературной гостиной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6638" w14:textId="77777777" w:rsidR="006C3902" w:rsidRPr="0041559E" w:rsidRDefault="006C3902" w:rsidP="006C39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55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</w:tbl>
    <w:p w14:paraId="49437026" w14:textId="77777777" w:rsidR="0041559E" w:rsidRPr="006C3902" w:rsidRDefault="0041559E" w:rsidP="0041559E">
      <w:pPr>
        <w:pStyle w:val="a5"/>
        <w:ind w:left="0"/>
        <w:rPr>
          <w:sz w:val="24"/>
          <w:szCs w:val="24"/>
        </w:rPr>
      </w:pPr>
    </w:p>
    <w:p w14:paraId="43250382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47C5A" w14:textId="77777777" w:rsidR="0041559E" w:rsidRPr="006C3902" w:rsidRDefault="0041559E" w:rsidP="004155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902">
        <w:rPr>
          <w:rFonts w:ascii="Times New Roman" w:hAnsi="Times New Roman" w:cs="Times New Roman"/>
          <w:b/>
          <w:bCs/>
          <w:sz w:val="24"/>
          <w:szCs w:val="24"/>
        </w:rPr>
        <w:t>4. Календарно-тематическое планирование с указанием количества часов, отводимых на освоение каждой темы</w:t>
      </w:r>
    </w:p>
    <w:p w14:paraId="0B8A3027" w14:textId="77777777" w:rsidR="00CC3113" w:rsidRPr="006C3902" w:rsidRDefault="00CC3113" w:rsidP="00CC31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7"/>
        <w:gridCol w:w="5508"/>
        <w:gridCol w:w="863"/>
        <w:gridCol w:w="848"/>
        <w:gridCol w:w="1294"/>
      </w:tblGrid>
      <w:tr w:rsidR="00CC3113" w:rsidRPr="006C3902" w14:paraId="152435F1" w14:textId="77777777" w:rsidTr="00CC3113"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65F918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1FF03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4B70E224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разделов и тем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066EE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Кол-во часов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988DC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C3113" w:rsidRPr="006C3902" w14:paraId="0C77D46A" w14:textId="77777777" w:rsidTr="00CC31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36261C" w14:textId="77777777" w:rsidR="00CC3113" w:rsidRPr="006C3902" w:rsidRDefault="00CC3113" w:rsidP="00CC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60C58F" w14:textId="77777777" w:rsidR="00CC3113" w:rsidRPr="006C3902" w:rsidRDefault="00CC3113" w:rsidP="00CC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87BA12" w14:textId="77777777" w:rsidR="00CC3113" w:rsidRPr="006C3902" w:rsidRDefault="00CC3113" w:rsidP="00CC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A0415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B4E4D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CC3113" w:rsidRPr="006C3902" w14:paraId="2153A464" w14:textId="77777777" w:rsidTr="00CC3113">
        <w:trPr>
          <w:trHeight w:val="1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1CA452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D8D860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194A6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E05981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6825A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3F795199" w14:textId="77777777" w:rsidTr="00CC3113">
        <w:trPr>
          <w:trHeight w:val="144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6672C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C40CA77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CA41C02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7ED35E53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D6A20C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1.Английский алфавит.</w:t>
            </w:r>
          </w:p>
          <w:p w14:paraId="7E135EA1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2.Числительные 1-20.</w:t>
            </w:r>
          </w:p>
          <w:p w14:paraId="48223023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3.Школьные принадлежности.</w:t>
            </w:r>
          </w:p>
          <w:p w14:paraId="629D8D0C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4.Школьные предметы, расписание.</w:t>
            </w:r>
          </w:p>
          <w:p w14:paraId="5138F97F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C86BCF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0DCA28A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B5466C5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FF756DA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CBC761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CBA71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42ED155C" w14:textId="77777777" w:rsidTr="00CC3113">
        <w:trPr>
          <w:trHeight w:val="10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C3E8A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7F373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Страны и национальности.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8348E9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0ED15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421AF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146CFA04" w14:textId="77777777" w:rsidTr="00CC3113">
        <w:trPr>
          <w:trHeight w:val="75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593BA6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2651FEE3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32AC0B0E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0D30E198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4B3EF7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1.Страны, национальности.</w:t>
            </w:r>
          </w:p>
          <w:p w14:paraId="0CBB4CCB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2.Числительные 20-100.</w:t>
            </w:r>
          </w:p>
          <w:p w14:paraId="087DD108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3.Англоговорящие страны.</w:t>
            </w:r>
          </w:p>
          <w:p w14:paraId="5DC8C5BE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Английские праздники. Хэллоуин.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6FFCF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6A096B7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9C2E7B0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53F127F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B55786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B6ACC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4560D79B" w14:textId="77777777" w:rsidTr="00CC3113">
        <w:trPr>
          <w:trHeight w:val="18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02021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D6010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дом.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7B29FD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6C991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FA6DA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49523C02" w14:textId="77777777" w:rsidTr="00CC3113">
        <w:trPr>
          <w:trHeight w:val="75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C2A0E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32261F46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7B8A7F24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3C898F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комната.</w:t>
            </w:r>
          </w:p>
          <w:p w14:paraId="2C75E1A2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2.Предлоги места.</w:t>
            </w:r>
          </w:p>
          <w:p w14:paraId="415DBD8C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3.Описание комнаты.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3D7874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542D6C2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0357111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F99E7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00F28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6D1FFE9E" w14:textId="77777777" w:rsidTr="00CC3113">
        <w:trPr>
          <w:trHeight w:val="22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507B1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9511E0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DBB2E3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6A99B0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6CC15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5F12EBDA" w14:textId="77777777" w:rsidTr="00CC3113">
        <w:trPr>
          <w:trHeight w:val="21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7EE0D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14:paraId="36F47643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14:paraId="5B69C6D3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14:paraId="03FD685E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14:paraId="2B999E37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576312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</w:t>
            </w:r>
          </w:p>
          <w:p w14:paraId="16808122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2.Описание внешности человека.</w:t>
            </w:r>
          </w:p>
          <w:p w14:paraId="5AE6B5CA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3.Хобби.</w:t>
            </w:r>
          </w:p>
          <w:p w14:paraId="5FD8E850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4.Известные семьи.</w:t>
            </w:r>
          </w:p>
          <w:p w14:paraId="1F552E6A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5.Английские праздники. Рождество и Новый год.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25AD2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3C2FA9E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A152815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8AF9FAB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48D4E7F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91CC8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1D270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3C6E292C" w14:textId="77777777" w:rsidTr="00CC3113">
        <w:trPr>
          <w:trHeight w:val="24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EEE9E0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8F34DB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животных.</w:t>
            </w:r>
          </w:p>
          <w:p w14:paraId="23EB806A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AA2798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BDB7D4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21009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05E445B7" w14:textId="77777777" w:rsidTr="00CC3113">
        <w:trPr>
          <w:trHeight w:val="111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2E5938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14:paraId="3221AA30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14:paraId="508ABC0B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14:paraId="755CCC35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1301C5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1.Домашние животные.</w:t>
            </w:r>
          </w:p>
          <w:p w14:paraId="6837A76C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2.Дикие животные.</w:t>
            </w:r>
          </w:p>
          <w:p w14:paraId="3A1ED7AA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3.Мой питомец.</w:t>
            </w:r>
          </w:p>
          <w:p w14:paraId="4C447125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4.Насекомые.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570DB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3B76849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E289390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5B1A306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C8015C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8FAA3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14707994" w14:textId="77777777" w:rsidTr="00CC3113">
        <w:trPr>
          <w:trHeight w:val="4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5332C2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CEF593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Распорядок дня.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AFCB9E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231D41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60A92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74EF98FC" w14:textId="77777777" w:rsidTr="00CC3113">
        <w:trPr>
          <w:trHeight w:val="9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4E407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14:paraId="02DCC267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14:paraId="6A1AA56F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498020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.Время. Часы</w:t>
            </w:r>
          </w:p>
          <w:p w14:paraId="6DC50C36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2.Профессии.</w:t>
            </w:r>
          </w:p>
          <w:p w14:paraId="3B72637C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3.Время Present Continuous.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5F6D3B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14:paraId="1DEE3A77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5AC63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F344E8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7442F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2EBEAE9F" w14:textId="77777777" w:rsidTr="00CC3113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CCFA8D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B4C891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7F383E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9D8CFE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6F0BF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4B735BB7" w14:textId="77777777" w:rsidTr="00CC3113">
        <w:trPr>
          <w:trHeight w:val="75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3DDE6E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  <w:p w14:paraId="348B058B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14:paraId="54606855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8F5F9F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1.Сезоны.Месяцы.</w:t>
            </w:r>
          </w:p>
          <w:p w14:paraId="445408F7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2.Погода.</w:t>
            </w:r>
          </w:p>
          <w:p w14:paraId="66E8BA07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3.Одежда.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3597A1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806C358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680E839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9CA11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9D593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79AC14D0" w14:textId="77777777" w:rsidTr="00CC3113">
        <w:trPr>
          <w:trHeight w:val="3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926A3A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01F861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 и празднования.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A27BC1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725EC7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AAC98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3C117D4B" w14:textId="77777777" w:rsidTr="00CC3113">
        <w:trPr>
          <w:trHeight w:val="12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A76858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14:paraId="065AF0AF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14:paraId="69D00E96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14:paraId="6DCC865A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B202E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1.Продукты.</w:t>
            </w:r>
          </w:p>
          <w:p w14:paraId="0F1E7DB9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 покупками.</w:t>
            </w:r>
          </w:p>
          <w:p w14:paraId="1FC9E319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3.Любимый праздник.</w:t>
            </w:r>
          </w:p>
          <w:p w14:paraId="1F19F519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4.Английские праздники. Пасха.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DC90B5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5A83450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0EBC29E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F961445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9471FC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59F00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3F8D0837" w14:textId="77777777" w:rsidTr="00CC3113">
        <w:trPr>
          <w:trHeight w:val="9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008C3A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048B6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Достопримечательности города.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C25E70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DACE2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E0471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738B05E2" w14:textId="77777777" w:rsidTr="00CC3113">
        <w:trPr>
          <w:trHeight w:val="14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81036B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14:paraId="106CE6C2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14:paraId="3CDD4D82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14:paraId="61FB08DA" w14:textId="11ACCD5F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8F8DED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1.Магазины.</w:t>
            </w:r>
          </w:p>
          <w:p w14:paraId="7C44AB2A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2.Известные места города.</w:t>
            </w:r>
          </w:p>
          <w:p w14:paraId="71676403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3.Транспорт.</w:t>
            </w:r>
          </w:p>
          <w:p w14:paraId="6A058EDE" w14:textId="2D4F7893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4.Достопримечательности Лондона.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6D83A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2E21365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60ED9F0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CC3A8A7" w14:textId="68A9CDC6" w:rsidR="00CC3113" w:rsidRPr="006C3902" w:rsidRDefault="00CC3113" w:rsidP="006C39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29D34D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C1980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113" w:rsidRPr="006C3902" w14:paraId="18B4883B" w14:textId="77777777" w:rsidTr="00CC311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6DACC2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89597C" w14:textId="77777777" w:rsidR="00CC3113" w:rsidRPr="006C3902" w:rsidRDefault="00CC3113" w:rsidP="00CC3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3A96B5" w14:textId="4A35CD00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C3902" w:rsidRPr="006C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B45B1F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8850A" w14:textId="77777777" w:rsidR="00CC3113" w:rsidRPr="006C3902" w:rsidRDefault="00CC3113" w:rsidP="00CC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DB10BB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FA5AD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8A1E93" w14:textId="77777777" w:rsidR="0044688D" w:rsidRPr="0044688D" w:rsidRDefault="0044688D" w:rsidP="0044688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44688D">
        <w:rPr>
          <w:rFonts w:ascii="Times New Roman" w:hAnsi="Times New Roman" w:cs="Times New Roman"/>
          <w:b/>
        </w:rPr>
        <w:t xml:space="preserve">Лист корректировки рабочей программы внеурочной деятельности </w:t>
      </w:r>
    </w:p>
    <w:p w14:paraId="53C3D208" w14:textId="77777777" w:rsidR="0044688D" w:rsidRPr="0044688D" w:rsidRDefault="0044688D" w:rsidP="0044688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44688D">
        <w:rPr>
          <w:rFonts w:ascii="Times New Roman" w:hAnsi="Times New Roman" w:cs="Times New Roman"/>
          <w:b/>
        </w:rPr>
        <w:t>на 2021 - 2022 учебный год</w:t>
      </w:r>
    </w:p>
    <w:p w14:paraId="1A5D5493" w14:textId="77777777" w:rsidR="0044688D" w:rsidRPr="0044688D" w:rsidRDefault="0044688D" w:rsidP="0044688D">
      <w:pPr>
        <w:shd w:val="clear" w:color="auto" w:fill="FFFFFF"/>
        <w:rPr>
          <w:rFonts w:ascii="Times New Roman" w:hAnsi="Times New Roman" w:cs="Times New Roman"/>
        </w:rPr>
      </w:pPr>
      <w:r w:rsidRPr="0044688D">
        <w:rPr>
          <w:rFonts w:ascii="Times New Roman" w:hAnsi="Times New Roman" w:cs="Times New Roman"/>
        </w:rPr>
        <w:t>Учитель (ФИО, должность):</w:t>
      </w:r>
    </w:p>
    <w:p w14:paraId="098252D0" w14:textId="1A56E518" w:rsidR="0044688D" w:rsidRPr="0044688D" w:rsidRDefault="0044688D" w:rsidP="0044688D">
      <w:pPr>
        <w:shd w:val="clear" w:color="auto" w:fill="FFFFFF"/>
        <w:spacing w:line="360" w:lineRule="auto"/>
        <w:ind w:firstLine="1985"/>
        <w:rPr>
          <w:rFonts w:ascii="Times New Roman" w:hAnsi="Times New Roman" w:cs="Times New Roman"/>
        </w:rPr>
      </w:pPr>
      <w:r w:rsidRPr="00446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Фоменко Инна Миткова</w:t>
      </w:r>
      <w:r w:rsidRPr="0044688D">
        <w:rPr>
          <w:rFonts w:ascii="Times New Roman" w:hAnsi="Times New Roman" w:cs="Times New Roman"/>
          <w:u w:val="single"/>
        </w:rPr>
        <w:t xml:space="preserve">, учитель </w:t>
      </w:r>
      <w:r>
        <w:rPr>
          <w:rFonts w:ascii="Times New Roman" w:hAnsi="Times New Roman" w:cs="Times New Roman"/>
          <w:u w:val="single"/>
        </w:rPr>
        <w:t>иностранного языка</w:t>
      </w:r>
    </w:p>
    <w:p w14:paraId="67AFAD02" w14:textId="77777777" w:rsidR="0044688D" w:rsidRPr="0044688D" w:rsidRDefault="0044688D" w:rsidP="0044688D">
      <w:pPr>
        <w:shd w:val="clear" w:color="auto" w:fill="FFFFFF"/>
        <w:rPr>
          <w:rFonts w:ascii="Times New Roman" w:hAnsi="Times New Roman" w:cs="Times New Roman"/>
        </w:rPr>
      </w:pPr>
      <w:r w:rsidRPr="0044688D">
        <w:rPr>
          <w:rFonts w:ascii="Times New Roman" w:hAnsi="Times New Roman" w:cs="Times New Roman"/>
        </w:rPr>
        <w:t xml:space="preserve">Наименование </w:t>
      </w:r>
    </w:p>
    <w:p w14:paraId="598D0F73" w14:textId="30EDADA7" w:rsidR="0044688D" w:rsidRPr="0044688D" w:rsidRDefault="0044688D" w:rsidP="0044688D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44688D">
        <w:rPr>
          <w:rFonts w:ascii="Times New Roman" w:hAnsi="Times New Roman" w:cs="Times New Roman"/>
        </w:rPr>
        <w:t xml:space="preserve">программы         </w:t>
      </w:r>
      <w:r w:rsidRPr="0044688D">
        <w:rPr>
          <w:rFonts w:ascii="Times New Roman" w:hAnsi="Times New Roman" w:cs="Times New Roman"/>
          <w:u w:val="single"/>
        </w:rPr>
        <w:t>«</w:t>
      </w:r>
      <w:r>
        <w:rPr>
          <w:rFonts w:ascii="Times New Roman" w:hAnsi="Times New Roman" w:cs="Times New Roman"/>
          <w:u w:val="single"/>
        </w:rPr>
        <w:t>Изучаем английский язык</w:t>
      </w:r>
      <w:r w:rsidRPr="0044688D">
        <w:rPr>
          <w:rFonts w:ascii="Times New Roman" w:hAnsi="Times New Roman" w:cs="Times New Roman"/>
          <w:u w:val="single"/>
        </w:rPr>
        <w:t>»</w:t>
      </w:r>
      <w:r w:rsidRPr="0044688D">
        <w:rPr>
          <w:rFonts w:ascii="Times New Roman" w:hAnsi="Times New Roman" w:cs="Times New Roman"/>
        </w:rPr>
        <w:t xml:space="preserve"> </w:t>
      </w:r>
    </w:p>
    <w:p w14:paraId="139693EF" w14:textId="77777777" w:rsidR="0044688D" w:rsidRPr="0044688D" w:rsidRDefault="0044688D" w:rsidP="0044688D">
      <w:pPr>
        <w:shd w:val="clear" w:color="auto" w:fill="FFFFFF"/>
        <w:spacing w:line="360" w:lineRule="auto"/>
        <w:rPr>
          <w:rFonts w:ascii="Times New Roman" w:hAnsi="Times New Roman" w:cs="Times New Roman"/>
          <w:u w:val="single"/>
        </w:rPr>
      </w:pPr>
      <w:r w:rsidRPr="0044688D">
        <w:rPr>
          <w:rFonts w:ascii="Times New Roman" w:hAnsi="Times New Roman" w:cs="Times New Roman"/>
        </w:rPr>
        <w:t xml:space="preserve">Класс                    </w:t>
      </w:r>
      <w:r w:rsidRPr="0044688D">
        <w:rPr>
          <w:rFonts w:ascii="Times New Roman" w:hAnsi="Times New Roman" w:cs="Times New Roman"/>
          <w:u w:val="single"/>
        </w:rPr>
        <w:t>5</w:t>
      </w:r>
    </w:p>
    <w:p w14:paraId="12B5F38C" w14:textId="77777777" w:rsidR="0044688D" w:rsidRPr="0044688D" w:rsidRDefault="0044688D" w:rsidP="0044688D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3587"/>
        <w:gridCol w:w="993"/>
        <w:gridCol w:w="850"/>
        <w:gridCol w:w="1843"/>
        <w:gridCol w:w="2126"/>
      </w:tblGrid>
      <w:tr w:rsidR="0044688D" w:rsidRPr="0044688D" w14:paraId="42B58B44" w14:textId="77777777" w:rsidTr="005864D8">
        <w:trPr>
          <w:trHeight w:val="590"/>
          <w:jc w:val="center"/>
        </w:trPr>
        <w:tc>
          <w:tcPr>
            <w:tcW w:w="920" w:type="dxa"/>
            <w:vMerge w:val="restart"/>
          </w:tcPr>
          <w:p w14:paraId="694CEC6B" w14:textId="77777777" w:rsidR="0044688D" w:rsidRPr="0044688D" w:rsidRDefault="0044688D" w:rsidP="005864D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4688D">
              <w:rPr>
                <w:rFonts w:ascii="Times New Roman" w:hAnsi="Times New Roman" w:cs="Times New Roman"/>
              </w:rPr>
              <w:t>№</w:t>
            </w:r>
          </w:p>
          <w:p w14:paraId="4716A54E" w14:textId="77777777" w:rsidR="0044688D" w:rsidRPr="0044688D" w:rsidRDefault="0044688D" w:rsidP="005864D8">
            <w:pPr>
              <w:jc w:val="center"/>
              <w:rPr>
                <w:rFonts w:ascii="Times New Roman" w:hAnsi="Times New Roman" w:cs="Times New Roman"/>
              </w:rPr>
            </w:pPr>
            <w:r w:rsidRPr="0044688D">
              <w:rPr>
                <w:rFonts w:ascii="Times New Roman" w:hAnsi="Times New Roman" w:cs="Times New Roman"/>
              </w:rPr>
              <w:t>заня-тия</w:t>
            </w:r>
          </w:p>
        </w:tc>
        <w:tc>
          <w:tcPr>
            <w:tcW w:w="3587" w:type="dxa"/>
            <w:vMerge w:val="restart"/>
            <w:tcBorders>
              <w:right w:val="single" w:sz="4" w:space="0" w:color="auto"/>
            </w:tcBorders>
          </w:tcPr>
          <w:p w14:paraId="4AD07268" w14:textId="77777777" w:rsidR="0044688D" w:rsidRPr="0044688D" w:rsidRDefault="0044688D" w:rsidP="005864D8">
            <w:pPr>
              <w:jc w:val="center"/>
              <w:rPr>
                <w:rFonts w:ascii="Times New Roman" w:hAnsi="Times New Roman" w:cs="Times New Roman"/>
              </w:rPr>
            </w:pPr>
            <w:r w:rsidRPr="0044688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9C1EE27" w14:textId="77777777" w:rsidR="0044688D" w:rsidRPr="0044688D" w:rsidRDefault="0044688D" w:rsidP="005864D8">
            <w:pPr>
              <w:jc w:val="center"/>
              <w:rPr>
                <w:rFonts w:ascii="Times New Roman" w:hAnsi="Times New Roman" w:cs="Times New Roman"/>
              </w:rPr>
            </w:pPr>
            <w:r w:rsidRPr="0044688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14:paraId="5FDA16FF" w14:textId="77777777" w:rsidR="0044688D" w:rsidRPr="0044688D" w:rsidRDefault="0044688D" w:rsidP="005864D8">
            <w:pPr>
              <w:jc w:val="center"/>
              <w:rPr>
                <w:rFonts w:ascii="Times New Roman" w:hAnsi="Times New Roman" w:cs="Times New Roman"/>
              </w:rPr>
            </w:pPr>
            <w:r w:rsidRPr="0044688D">
              <w:rPr>
                <w:rFonts w:ascii="Times New Roman" w:hAnsi="Times New Roman" w:cs="Times New Roman"/>
              </w:rPr>
              <w:t>Причина  корректировки</w:t>
            </w:r>
          </w:p>
        </w:tc>
        <w:tc>
          <w:tcPr>
            <w:tcW w:w="2126" w:type="dxa"/>
            <w:vMerge w:val="restart"/>
          </w:tcPr>
          <w:p w14:paraId="4CB123C1" w14:textId="77777777" w:rsidR="0044688D" w:rsidRPr="0044688D" w:rsidRDefault="0044688D" w:rsidP="005864D8">
            <w:pPr>
              <w:jc w:val="center"/>
              <w:rPr>
                <w:rFonts w:ascii="Times New Roman" w:hAnsi="Times New Roman" w:cs="Times New Roman"/>
              </w:rPr>
            </w:pPr>
            <w:r w:rsidRPr="0044688D">
              <w:rPr>
                <w:rFonts w:ascii="Times New Roman" w:hAnsi="Times New Roman" w:cs="Times New Roman"/>
              </w:rPr>
              <w:t>Способы коррекции рабочей программы</w:t>
            </w:r>
          </w:p>
        </w:tc>
      </w:tr>
      <w:tr w:rsidR="0044688D" w:rsidRPr="0044688D" w14:paraId="66610DEF" w14:textId="77777777" w:rsidTr="005864D8">
        <w:trPr>
          <w:trHeight w:val="227"/>
          <w:jc w:val="center"/>
        </w:trPr>
        <w:tc>
          <w:tcPr>
            <w:tcW w:w="920" w:type="dxa"/>
            <w:vMerge/>
          </w:tcPr>
          <w:p w14:paraId="49AC759C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vMerge/>
            <w:tcBorders>
              <w:right w:val="single" w:sz="4" w:space="0" w:color="auto"/>
            </w:tcBorders>
          </w:tcPr>
          <w:p w14:paraId="7828CD91" w14:textId="77777777" w:rsidR="0044688D" w:rsidRPr="0044688D" w:rsidRDefault="0044688D" w:rsidP="0058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0632318" w14:textId="77777777" w:rsidR="0044688D" w:rsidRPr="0044688D" w:rsidRDefault="0044688D" w:rsidP="005864D8">
            <w:pPr>
              <w:jc w:val="center"/>
              <w:rPr>
                <w:rFonts w:ascii="Times New Roman" w:hAnsi="Times New Roman" w:cs="Times New Roman"/>
              </w:rPr>
            </w:pPr>
            <w:r w:rsidRPr="0044688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6462D75" w14:textId="77777777" w:rsidR="0044688D" w:rsidRPr="0044688D" w:rsidRDefault="0044688D" w:rsidP="005864D8">
            <w:pPr>
              <w:jc w:val="center"/>
              <w:rPr>
                <w:rFonts w:ascii="Times New Roman" w:hAnsi="Times New Roman" w:cs="Times New Roman"/>
              </w:rPr>
            </w:pPr>
            <w:r w:rsidRPr="0044688D">
              <w:rPr>
                <w:rFonts w:ascii="Times New Roman" w:hAnsi="Times New Roman" w:cs="Times New Roman"/>
              </w:rPr>
              <w:t>дано</w:t>
            </w:r>
          </w:p>
        </w:tc>
        <w:tc>
          <w:tcPr>
            <w:tcW w:w="1843" w:type="dxa"/>
            <w:vMerge/>
          </w:tcPr>
          <w:p w14:paraId="4D4A9DE5" w14:textId="77777777" w:rsidR="0044688D" w:rsidRPr="0044688D" w:rsidRDefault="0044688D" w:rsidP="0058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2984377" w14:textId="77777777" w:rsidR="0044688D" w:rsidRPr="0044688D" w:rsidRDefault="0044688D" w:rsidP="00586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8D" w:rsidRPr="0044688D" w14:paraId="687F7802" w14:textId="77777777" w:rsidTr="005864D8">
        <w:trPr>
          <w:trHeight w:val="558"/>
          <w:jc w:val="center"/>
        </w:trPr>
        <w:tc>
          <w:tcPr>
            <w:tcW w:w="920" w:type="dxa"/>
          </w:tcPr>
          <w:p w14:paraId="346084A2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75CD0986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5F34F3E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33D736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D41CB7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5E7A1C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</w:tr>
      <w:tr w:rsidR="0044688D" w:rsidRPr="0044688D" w14:paraId="51B208E6" w14:textId="77777777" w:rsidTr="005864D8">
        <w:trPr>
          <w:trHeight w:val="574"/>
          <w:jc w:val="center"/>
        </w:trPr>
        <w:tc>
          <w:tcPr>
            <w:tcW w:w="920" w:type="dxa"/>
          </w:tcPr>
          <w:p w14:paraId="7D2BDDE2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16EC1C4B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062004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073131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F6E277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D5ADBE0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</w:tr>
      <w:tr w:rsidR="0044688D" w:rsidRPr="0044688D" w14:paraId="5755D200" w14:textId="77777777" w:rsidTr="005864D8">
        <w:trPr>
          <w:trHeight w:val="273"/>
          <w:jc w:val="center"/>
        </w:trPr>
        <w:tc>
          <w:tcPr>
            <w:tcW w:w="920" w:type="dxa"/>
            <w:tcBorders>
              <w:bottom w:val="single" w:sz="4" w:space="0" w:color="auto"/>
            </w:tcBorders>
          </w:tcPr>
          <w:p w14:paraId="360C4861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bottom w:val="single" w:sz="4" w:space="0" w:color="auto"/>
              <w:right w:val="single" w:sz="4" w:space="0" w:color="auto"/>
            </w:tcBorders>
          </w:tcPr>
          <w:p w14:paraId="10418F80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3E2AE84F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1EEB21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2F0EF5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5D88CD" w14:textId="77777777" w:rsidR="0044688D" w:rsidRPr="0044688D" w:rsidRDefault="0044688D" w:rsidP="005864D8">
            <w:pPr>
              <w:rPr>
                <w:rFonts w:ascii="Times New Roman" w:hAnsi="Times New Roman" w:cs="Times New Roman"/>
              </w:rPr>
            </w:pPr>
          </w:p>
        </w:tc>
      </w:tr>
    </w:tbl>
    <w:p w14:paraId="12662651" w14:textId="77777777" w:rsidR="0044688D" w:rsidRPr="000F19FB" w:rsidRDefault="0044688D" w:rsidP="0044688D">
      <w:pPr>
        <w:jc w:val="center"/>
        <w:rPr>
          <w:b/>
        </w:rPr>
      </w:pPr>
    </w:p>
    <w:p w14:paraId="73D89C82" w14:textId="77777777" w:rsidR="0044688D" w:rsidRPr="000F19FB" w:rsidRDefault="0044688D" w:rsidP="0044688D">
      <w:pPr>
        <w:contextualSpacing/>
        <w:jc w:val="center"/>
        <w:outlineLvl w:val="0"/>
        <w:rPr>
          <w:b/>
          <w:bCs/>
        </w:rPr>
      </w:pPr>
    </w:p>
    <w:p w14:paraId="57F91213" w14:textId="77777777" w:rsidR="0044688D" w:rsidRDefault="0044688D" w:rsidP="0044688D">
      <w:pPr>
        <w:ind w:left="851" w:firstLine="850"/>
        <w:contextualSpacing/>
        <w:jc w:val="center"/>
        <w:outlineLvl w:val="0"/>
        <w:rPr>
          <w:b/>
          <w:bCs/>
          <w:sz w:val="28"/>
          <w:szCs w:val="28"/>
        </w:rPr>
      </w:pPr>
    </w:p>
    <w:p w14:paraId="2E5D2827" w14:textId="77777777" w:rsidR="00CC3113" w:rsidRPr="006C3902" w:rsidRDefault="00CC3113" w:rsidP="00CC31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C1FBB" w14:textId="7DE5431D" w:rsidR="00CC3113" w:rsidRPr="00CC3113" w:rsidRDefault="00CC3113" w:rsidP="009466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BBDCAB1" w14:textId="77777777" w:rsidR="0077332F" w:rsidRDefault="0044688D"/>
    <w:sectPr w:rsidR="0077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655"/>
    <w:multiLevelType w:val="multilevel"/>
    <w:tmpl w:val="229E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45CB3"/>
    <w:multiLevelType w:val="multilevel"/>
    <w:tmpl w:val="384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B387F"/>
    <w:multiLevelType w:val="multilevel"/>
    <w:tmpl w:val="2D8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25BB8"/>
    <w:multiLevelType w:val="multilevel"/>
    <w:tmpl w:val="DF62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E20EB"/>
    <w:multiLevelType w:val="multilevel"/>
    <w:tmpl w:val="321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13BEF"/>
    <w:multiLevelType w:val="multilevel"/>
    <w:tmpl w:val="FE8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33C16"/>
    <w:multiLevelType w:val="multilevel"/>
    <w:tmpl w:val="A398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052FA"/>
    <w:multiLevelType w:val="multilevel"/>
    <w:tmpl w:val="1ADA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430FD"/>
    <w:multiLevelType w:val="multilevel"/>
    <w:tmpl w:val="0B3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E4164E"/>
    <w:multiLevelType w:val="multilevel"/>
    <w:tmpl w:val="C484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57104"/>
    <w:multiLevelType w:val="hybridMultilevel"/>
    <w:tmpl w:val="F83247A0"/>
    <w:lvl w:ilvl="0" w:tplc="F4EC93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03EAC"/>
    <w:multiLevelType w:val="multilevel"/>
    <w:tmpl w:val="0D4C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766ED4"/>
    <w:multiLevelType w:val="multilevel"/>
    <w:tmpl w:val="F980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84074C"/>
    <w:multiLevelType w:val="multilevel"/>
    <w:tmpl w:val="632C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23182"/>
    <w:multiLevelType w:val="multilevel"/>
    <w:tmpl w:val="F0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316C70"/>
    <w:multiLevelType w:val="multilevel"/>
    <w:tmpl w:val="9A08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15"/>
  </w:num>
  <w:num w:numId="8">
    <w:abstractNumId w:val="14"/>
  </w:num>
  <w:num w:numId="9">
    <w:abstractNumId w:val="0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61"/>
    <w:rsid w:val="00155761"/>
    <w:rsid w:val="0041559E"/>
    <w:rsid w:val="0044688D"/>
    <w:rsid w:val="004E2A41"/>
    <w:rsid w:val="006C3902"/>
    <w:rsid w:val="00795EF6"/>
    <w:rsid w:val="008927A8"/>
    <w:rsid w:val="00946630"/>
    <w:rsid w:val="00CC3113"/>
    <w:rsid w:val="00E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0007"/>
  <w15:chartTrackingRefBased/>
  <w15:docId w15:val="{12DBBB23-E05B-4A5C-8354-E833DE69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3113"/>
    <w:rPr>
      <w:i/>
      <w:iCs/>
    </w:rPr>
  </w:style>
  <w:style w:type="paragraph" w:styleId="a5">
    <w:name w:val="List Paragraph"/>
    <w:basedOn w:val="a"/>
    <w:uiPriority w:val="99"/>
    <w:qFormat/>
    <w:rsid w:val="0041559E"/>
    <w:pPr>
      <w:widowControl w:val="0"/>
      <w:autoSpaceDE w:val="0"/>
      <w:autoSpaceDN w:val="0"/>
      <w:spacing w:after="0" w:line="240" w:lineRule="auto"/>
      <w:ind w:left="1781" w:hanging="525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semiHidden/>
    <w:unhideWhenUsed/>
    <w:rsid w:val="004E2A41"/>
    <w:rPr>
      <w:color w:val="0000FF"/>
      <w:u w:val="single"/>
    </w:rPr>
  </w:style>
  <w:style w:type="paragraph" w:styleId="a7">
    <w:name w:val="No Spacing"/>
    <w:uiPriority w:val="1"/>
    <w:qFormat/>
    <w:rsid w:val="004468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4688D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44688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основа"/>
    <w:link w:val="NoSpacingChar"/>
    <w:rsid w:val="0044688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aliases w:val="основа Char"/>
    <w:link w:val="1"/>
    <w:locked/>
    <w:rsid w:val="0044688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Миткова</dc:creator>
  <cp:keywords/>
  <dc:description/>
  <cp:lastModifiedBy>Инна Миткова</cp:lastModifiedBy>
  <cp:revision>7</cp:revision>
  <dcterms:created xsi:type="dcterms:W3CDTF">2021-09-20T19:00:00Z</dcterms:created>
  <dcterms:modified xsi:type="dcterms:W3CDTF">2021-11-03T17:18:00Z</dcterms:modified>
</cp:coreProperties>
</file>